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99BE" w14:textId="7831867C" w:rsidR="00A14720" w:rsidRDefault="00F67FD5" w:rsidP="00A14720">
      <w:pPr>
        <w:spacing w:after="40"/>
        <w:jc w:val="center"/>
        <w:rPr>
          <w:rFonts w:ascii="Arial" w:hAnsi="Arial" w:cs="Arial"/>
          <w:b/>
          <w:sz w:val="22"/>
          <w:szCs w:val="16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255E43B" wp14:editId="1873381A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524510" cy="615950"/>
            <wp:effectExtent l="0" t="0" r="8890" b="0"/>
            <wp:wrapTight wrapText="bothSides">
              <wp:wrapPolygon edited="0">
                <wp:start x="3923" y="0"/>
                <wp:lineTo x="0" y="668"/>
                <wp:lineTo x="0" y="15365"/>
                <wp:lineTo x="3138" y="20709"/>
                <wp:lineTo x="6276" y="20709"/>
                <wp:lineTo x="14906" y="20709"/>
                <wp:lineTo x="17259" y="20709"/>
                <wp:lineTo x="21182" y="14029"/>
                <wp:lineTo x="20397" y="668"/>
                <wp:lineTo x="18044" y="0"/>
                <wp:lineTo x="392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905">
        <w:rPr>
          <w:rFonts w:ascii="Arial" w:hAnsi="Arial" w:cs="Arial"/>
          <w:b/>
          <w:sz w:val="22"/>
          <w:szCs w:val="16"/>
          <w:u w:val="single"/>
        </w:rPr>
        <w:t>Southridge First School</w:t>
      </w:r>
    </w:p>
    <w:p w14:paraId="1F014CB1" w14:textId="77777777" w:rsidR="00CE1FFF" w:rsidRPr="00A14720" w:rsidRDefault="00CE1FFF" w:rsidP="00A14720">
      <w:pPr>
        <w:spacing w:after="40"/>
        <w:jc w:val="center"/>
        <w:rPr>
          <w:rFonts w:ascii="Arial" w:hAnsi="Arial" w:cs="Arial"/>
          <w:b/>
          <w:sz w:val="22"/>
          <w:szCs w:val="16"/>
          <w:u w:val="single"/>
        </w:rPr>
      </w:pPr>
    </w:p>
    <w:p w14:paraId="3E75E41E" w14:textId="3A0B5279" w:rsidR="00A14720" w:rsidRPr="00A14720" w:rsidRDefault="00A14720" w:rsidP="00A14720">
      <w:pPr>
        <w:spacing w:after="40"/>
        <w:jc w:val="center"/>
        <w:rPr>
          <w:rFonts w:ascii="Arial" w:hAnsi="Arial" w:cs="Arial"/>
          <w:b/>
          <w:sz w:val="22"/>
          <w:szCs w:val="16"/>
          <w:u w:val="single"/>
        </w:rPr>
      </w:pPr>
      <w:r w:rsidRPr="00A14720">
        <w:rPr>
          <w:rFonts w:ascii="Arial" w:hAnsi="Arial" w:cs="Arial"/>
          <w:b/>
          <w:sz w:val="22"/>
          <w:szCs w:val="16"/>
          <w:u w:val="single"/>
        </w:rPr>
        <w:t xml:space="preserve">Critical Worker </w:t>
      </w:r>
      <w:r w:rsidR="007A2041">
        <w:rPr>
          <w:rFonts w:ascii="Arial" w:hAnsi="Arial" w:cs="Arial"/>
          <w:b/>
          <w:sz w:val="22"/>
          <w:szCs w:val="16"/>
          <w:u w:val="single"/>
        </w:rPr>
        <w:t>/ Vulnerable Child</w:t>
      </w:r>
      <w:r w:rsidR="00997905">
        <w:rPr>
          <w:rFonts w:ascii="Arial" w:hAnsi="Arial" w:cs="Arial"/>
          <w:b/>
          <w:sz w:val="22"/>
          <w:szCs w:val="16"/>
          <w:u w:val="single"/>
        </w:rPr>
        <w:t>– request for a school place</w:t>
      </w:r>
      <w:r w:rsidRPr="00A14720">
        <w:rPr>
          <w:rFonts w:ascii="Arial" w:hAnsi="Arial" w:cs="Arial"/>
          <w:b/>
          <w:sz w:val="22"/>
          <w:szCs w:val="16"/>
          <w:u w:val="single"/>
        </w:rPr>
        <w:t xml:space="preserve"> </w:t>
      </w:r>
      <w:r w:rsidR="00997905">
        <w:rPr>
          <w:rFonts w:ascii="Arial" w:hAnsi="Arial" w:cs="Arial"/>
          <w:b/>
          <w:sz w:val="22"/>
          <w:szCs w:val="16"/>
          <w:u w:val="single"/>
        </w:rPr>
        <w:t>f</w:t>
      </w:r>
      <w:r w:rsidRPr="00A14720">
        <w:rPr>
          <w:rFonts w:ascii="Arial" w:hAnsi="Arial" w:cs="Arial"/>
          <w:b/>
          <w:sz w:val="22"/>
          <w:szCs w:val="16"/>
          <w:u w:val="single"/>
        </w:rPr>
        <w:t>orm</w:t>
      </w:r>
    </w:p>
    <w:p w14:paraId="72C9F191" w14:textId="77777777" w:rsidR="00F67FD5" w:rsidRDefault="00F67FD5" w:rsidP="00A14720">
      <w:pPr>
        <w:spacing w:after="40"/>
        <w:jc w:val="both"/>
        <w:rPr>
          <w:rFonts w:ascii="Arial" w:hAnsi="Arial" w:cs="Arial"/>
          <w:sz w:val="22"/>
          <w:szCs w:val="16"/>
        </w:rPr>
      </w:pPr>
    </w:p>
    <w:p w14:paraId="6C15B99E" w14:textId="77777777" w:rsidR="00C93235" w:rsidRDefault="00C93235" w:rsidP="00A14720">
      <w:pPr>
        <w:spacing w:after="40"/>
        <w:jc w:val="both"/>
        <w:rPr>
          <w:rFonts w:ascii="Arial" w:hAnsi="Arial" w:cs="Arial"/>
          <w:sz w:val="22"/>
          <w:szCs w:val="16"/>
        </w:rPr>
      </w:pPr>
    </w:p>
    <w:p w14:paraId="248AB43E" w14:textId="77777777" w:rsidR="00CE1FFF" w:rsidRDefault="00CE1FFF" w:rsidP="00A14720">
      <w:pPr>
        <w:spacing w:after="40"/>
        <w:jc w:val="both"/>
        <w:rPr>
          <w:rFonts w:ascii="Arial" w:hAnsi="Arial" w:cs="Arial"/>
          <w:sz w:val="22"/>
          <w:szCs w:val="16"/>
        </w:rPr>
      </w:pPr>
    </w:p>
    <w:p w14:paraId="4BBD216C" w14:textId="1E46FDFE" w:rsidR="00A14720" w:rsidRDefault="00A14720" w:rsidP="00A14720">
      <w:pPr>
        <w:spacing w:after="40"/>
        <w:jc w:val="both"/>
        <w:rPr>
          <w:rFonts w:ascii="Arial" w:hAnsi="Arial" w:cs="Arial"/>
          <w:sz w:val="22"/>
          <w:szCs w:val="16"/>
        </w:rPr>
      </w:pPr>
      <w:r w:rsidRPr="00A14720">
        <w:rPr>
          <w:rFonts w:ascii="Arial" w:hAnsi="Arial" w:cs="Arial"/>
          <w:sz w:val="22"/>
          <w:szCs w:val="16"/>
        </w:rPr>
        <w:t xml:space="preserve">Current Guidelines </w:t>
      </w:r>
    </w:p>
    <w:p w14:paraId="56F03DE1" w14:textId="77777777" w:rsidR="00C93235" w:rsidRPr="00A14720" w:rsidRDefault="00C93235" w:rsidP="00A14720">
      <w:pPr>
        <w:spacing w:after="40"/>
        <w:jc w:val="both"/>
        <w:rPr>
          <w:rFonts w:ascii="Arial" w:hAnsi="Arial" w:cs="Arial"/>
          <w:sz w:val="22"/>
          <w:szCs w:val="16"/>
        </w:rPr>
      </w:pPr>
    </w:p>
    <w:p w14:paraId="31B813DD" w14:textId="767DE9A6" w:rsidR="00A14720" w:rsidRDefault="00A14720" w:rsidP="00A14720">
      <w:pPr>
        <w:numPr>
          <w:ilvl w:val="0"/>
          <w:numId w:val="1"/>
        </w:numPr>
        <w:spacing w:after="40" w:line="240" w:lineRule="auto"/>
        <w:jc w:val="both"/>
        <w:rPr>
          <w:rFonts w:ascii="Arial" w:hAnsi="Arial" w:cs="Arial"/>
          <w:sz w:val="22"/>
          <w:szCs w:val="16"/>
        </w:rPr>
      </w:pPr>
      <w:r w:rsidRPr="00A14720">
        <w:rPr>
          <w:rFonts w:ascii="Arial" w:hAnsi="Arial" w:cs="Arial"/>
          <w:sz w:val="22"/>
          <w:szCs w:val="16"/>
        </w:rPr>
        <w:t>If your work is critical to the COVID-19 response</w:t>
      </w:r>
      <w:r w:rsidR="007A2041">
        <w:rPr>
          <w:rFonts w:ascii="Arial" w:hAnsi="Arial" w:cs="Arial"/>
          <w:sz w:val="22"/>
          <w:szCs w:val="16"/>
        </w:rPr>
        <w:t xml:space="preserve"> and</w:t>
      </w:r>
      <w:r w:rsidRPr="00A14720">
        <w:rPr>
          <w:rFonts w:ascii="Arial" w:hAnsi="Arial" w:cs="Arial"/>
          <w:sz w:val="22"/>
          <w:szCs w:val="16"/>
        </w:rPr>
        <w:t xml:space="preserve"> you work in one of the critical sectors </w:t>
      </w:r>
      <w:hyperlink r:id="rId8" w:history="1">
        <w:r w:rsidRPr="00A14720">
          <w:rPr>
            <w:rStyle w:val="Hyperlink"/>
            <w:rFonts w:ascii="Arial" w:hAnsi="Arial" w:cs="Arial"/>
            <w:sz w:val="22"/>
            <w:szCs w:val="16"/>
          </w:rPr>
          <w:t>listed</w:t>
        </w:r>
      </w:hyperlink>
      <w:r w:rsidRPr="00A14720">
        <w:rPr>
          <w:rFonts w:ascii="Arial" w:hAnsi="Arial" w:cs="Arial"/>
          <w:sz w:val="22"/>
          <w:szCs w:val="16"/>
        </w:rPr>
        <w:t>, then your children will be prioritised for education provision.</w:t>
      </w:r>
    </w:p>
    <w:p w14:paraId="6A54715F" w14:textId="74578C59" w:rsidR="007A2041" w:rsidRDefault="007A2041" w:rsidP="00A14720">
      <w:pPr>
        <w:numPr>
          <w:ilvl w:val="0"/>
          <w:numId w:val="1"/>
        </w:numPr>
        <w:spacing w:after="40" w:line="24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If your child is in the </w:t>
      </w:r>
      <w:hyperlink r:id="rId9" w:history="1">
        <w:r w:rsidRPr="00891567">
          <w:rPr>
            <w:rStyle w:val="Hyperlink"/>
            <w:rFonts w:ascii="Arial" w:hAnsi="Arial" w:cs="Arial"/>
            <w:sz w:val="22"/>
            <w:szCs w:val="16"/>
          </w:rPr>
          <w:t>Vulnerable Category</w:t>
        </w:r>
      </w:hyperlink>
      <w:r>
        <w:rPr>
          <w:rFonts w:ascii="Arial" w:hAnsi="Arial" w:cs="Arial"/>
          <w:sz w:val="22"/>
          <w:szCs w:val="16"/>
        </w:rPr>
        <w:t xml:space="preserve"> they are able to attend school</w:t>
      </w:r>
    </w:p>
    <w:p w14:paraId="0B10C557" w14:textId="1D6F5BCC" w:rsidR="00C93235" w:rsidRDefault="00C93235" w:rsidP="00C93235">
      <w:pPr>
        <w:spacing w:after="40" w:line="240" w:lineRule="auto"/>
        <w:ind w:left="720"/>
        <w:jc w:val="both"/>
        <w:rPr>
          <w:rFonts w:ascii="Arial" w:hAnsi="Arial" w:cs="Arial"/>
          <w:sz w:val="22"/>
          <w:szCs w:val="16"/>
        </w:rPr>
      </w:pPr>
    </w:p>
    <w:p w14:paraId="198094FA" w14:textId="77777777" w:rsidR="00A14720" w:rsidRDefault="00A14720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p w14:paraId="11367F1F" w14:textId="77777777" w:rsidR="00C93235" w:rsidRDefault="00C93235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p w14:paraId="74E00944" w14:textId="1DDF0E5B" w:rsidR="00A14720" w:rsidRDefault="00A14720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Name of Child/C</w:t>
      </w:r>
      <w:r w:rsidRPr="003B5194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hildren ……………………</w:t>
      </w:r>
      <w:r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……………….</w:t>
      </w:r>
      <w:r w:rsidRPr="003B5194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……………….  Class (es)………………………</w:t>
      </w:r>
      <w:proofErr w:type="gramStart"/>
      <w:r w:rsidRPr="003B5194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…..</w:t>
      </w:r>
      <w:proofErr w:type="gramEnd"/>
    </w:p>
    <w:p w14:paraId="716F16FC" w14:textId="4DD1C891" w:rsidR="00F67FD5" w:rsidRDefault="00F67FD5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p w14:paraId="040848CF" w14:textId="1FC90FDF" w:rsidR="00F67FD5" w:rsidRDefault="00F67FD5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p w14:paraId="51D07CB9" w14:textId="1029B5A9" w:rsidR="00A14720" w:rsidRDefault="00A14720" w:rsidP="00A14720">
      <w:pPr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W w:w="10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6941"/>
      </w:tblGrid>
      <w:tr w:rsidR="00A14720" w:rsidRPr="00985BBC" w14:paraId="339D169B" w14:textId="77777777" w:rsidTr="00C93235">
        <w:trPr>
          <w:trHeight w:val="40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E39838" w14:textId="77777777" w:rsidR="00A1472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 w:rsidRPr="00D14E50">
              <w:rPr>
                <w:rFonts w:ascii="Arial" w:hAnsi="Arial" w:cs="Arial"/>
                <w:b/>
                <w:bCs/>
                <w:szCs w:val="28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Cs w:val="28"/>
              </w:rPr>
              <w:t>Critical</w:t>
            </w:r>
            <w:r w:rsidRPr="00D14E50">
              <w:rPr>
                <w:rFonts w:ascii="Arial" w:hAnsi="Arial" w:cs="Arial"/>
                <w:b/>
                <w:bCs/>
                <w:szCs w:val="28"/>
              </w:rPr>
              <w:t xml:space="preserve"> Worker</w:t>
            </w:r>
            <w:r>
              <w:rPr>
                <w:rFonts w:ascii="Arial" w:hAnsi="Arial" w:cs="Arial"/>
                <w:b/>
                <w:bCs/>
                <w:szCs w:val="28"/>
              </w:rPr>
              <w:t>(s)</w:t>
            </w:r>
          </w:p>
          <w:p w14:paraId="74315539" w14:textId="0FE7EFB4" w:rsidR="00CE1FFF" w:rsidRPr="00D14E50" w:rsidRDefault="00CE1FFF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F5C1A" w14:textId="77777777" w:rsidR="00A14720" w:rsidRPr="00D14E5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 w:rsidRPr="00D14E50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</w:tr>
      <w:tr w:rsidR="00A14720" w:rsidRPr="00985BBC" w14:paraId="4046D274" w14:textId="77777777" w:rsidTr="00C93235">
        <w:trPr>
          <w:trHeight w:val="1002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904E3" w14:textId="77777777" w:rsidR="00A14720" w:rsidRPr="00D14E5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Critical</w:t>
            </w:r>
            <w:r w:rsidRPr="00D14E50">
              <w:rPr>
                <w:rFonts w:ascii="Arial" w:hAnsi="Arial" w:cs="Arial"/>
                <w:b/>
                <w:bCs/>
                <w:szCs w:val="28"/>
              </w:rPr>
              <w:t xml:space="preserve"> Worker Job </w:t>
            </w:r>
            <w:r>
              <w:rPr>
                <w:rFonts w:ascii="Arial" w:hAnsi="Arial" w:cs="Arial"/>
                <w:b/>
                <w:bCs/>
                <w:szCs w:val="28"/>
              </w:rPr>
              <w:t>(s)</w:t>
            </w:r>
          </w:p>
          <w:p w14:paraId="40E146A5" w14:textId="21BBBAEB" w:rsidR="00A1472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 w:rsidRPr="00D14E50">
              <w:rPr>
                <w:rFonts w:ascii="Arial" w:hAnsi="Arial" w:cs="Arial"/>
                <w:b/>
                <w:bCs/>
                <w:szCs w:val="28"/>
              </w:rPr>
              <w:t>(</w:t>
            </w:r>
            <w:hyperlink r:id="rId10" w:history="1">
              <w:r w:rsidRPr="00D14E50">
                <w:rPr>
                  <w:rStyle w:val="Hyperlink"/>
                  <w:rFonts w:ascii="Arial" w:hAnsi="Arial" w:cs="Arial"/>
                  <w:b/>
                  <w:bCs/>
                  <w:szCs w:val="28"/>
                </w:rPr>
                <w:t>Please take this from the critical sector listed in th</w:t>
              </w:r>
              <w:r w:rsidR="00D33B7D">
                <w:rPr>
                  <w:rStyle w:val="Hyperlink"/>
                  <w:rFonts w:ascii="Arial" w:hAnsi="Arial" w:cs="Arial"/>
                  <w:b/>
                  <w:bCs/>
                  <w:szCs w:val="28"/>
                </w:rPr>
                <w:t>is</w:t>
              </w:r>
              <w:r w:rsidRPr="00D14E50">
                <w:rPr>
                  <w:rStyle w:val="Hyperlink"/>
                  <w:rFonts w:ascii="Arial" w:hAnsi="Arial" w:cs="Arial"/>
                  <w:b/>
                  <w:bCs/>
                  <w:szCs w:val="28"/>
                </w:rPr>
                <w:t xml:space="preserve"> guidance</w:t>
              </w:r>
            </w:hyperlink>
            <w:r w:rsidRPr="00D14E50">
              <w:rPr>
                <w:rFonts w:ascii="Arial" w:hAnsi="Arial" w:cs="Arial"/>
                <w:b/>
                <w:bCs/>
                <w:szCs w:val="28"/>
              </w:rPr>
              <w:t>)</w:t>
            </w:r>
          </w:p>
          <w:p w14:paraId="39BD445E" w14:textId="69536F4A" w:rsidR="00CE1FFF" w:rsidRPr="00D14E50" w:rsidRDefault="00CE1FFF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F4A410" w14:textId="77777777" w:rsidR="00A14720" w:rsidRPr="00D14E5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 w:rsidRPr="00D14E50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</w:tr>
      <w:tr w:rsidR="00A14720" w:rsidRPr="00985BBC" w14:paraId="1FA4B502" w14:textId="77777777" w:rsidTr="00C93235">
        <w:trPr>
          <w:trHeight w:val="90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74E20" w14:textId="77777777" w:rsidR="00A14720" w:rsidRDefault="00A14720" w:rsidP="00CE1FFF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  <w:r w:rsidRPr="00D14E50">
              <w:rPr>
                <w:rFonts w:ascii="Arial" w:hAnsi="Arial" w:cs="Arial"/>
                <w:b/>
                <w:bCs/>
                <w:szCs w:val="28"/>
              </w:rPr>
              <w:t xml:space="preserve">Name of employer </w:t>
            </w:r>
            <w:r>
              <w:rPr>
                <w:rFonts w:ascii="Arial" w:hAnsi="Arial" w:cs="Arial"/>
                <w:b/>
                <w:bCs/>
                <w:szCs w:val="28"/>
              </w:rPr>
              <w:t>(s)</w:t>
            </w:r>
          </w:p>
          <w:p w14:paraId="63F5B4A0" w14:textId="77777777" w:rsidR="00CE1FFF" w:rsidRDefault="00CE1FFF" w:rsidP="00CE1FFF">
            <w:pPr>
              <w:widowControl w:val="0"/>
              <w:rPr>
                <w:b/>
                <w:bCs/>
                <w:szCs w:val="28"/>
              </w:rPr>
            </w:pPr>
          </w:p>
          <w:p w14:paraId="5FE567BE" w14:textId="689CD71F" w:rsidR="00CE1FFF" w:rsidRPr="00D14E50" w:rsidRDefault="00CE1FFF" w:rsidP="00CE1FFF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C9D2B0" w14:textId="77777777" w:rsidR="00A14720" w:rsidRPr="00D14E50" w:rsidRDefault="00A14720" w:rsidP="00254D5C">
            <w:pPr>
              <w:widowControl w:val="0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14:paraId="497B2F63" w14:textId="77777777" w:rsidR="00C93235" w:rsidRDefault="00C93235" w:rsidP="00A14720">
      <w:pPr>
        <w:widowControl w:val="0"/>
        <w:spacing w:after="0" w:line="240" w:lineRule="auto"/>
        <w:jc w:val="center"/>
        <w:rPr>
          <w:rFonts w:ascii="Arial" w:hAnsi="Arial" w:cs="Arial"/>
          <w:sz w:val="22"/>
          <w:szCs w:val="18"/>
        </w:rPr>
      </w:pPr>
    </w:p>
    <w:p w14:paraId="2CE18CEE" w14:textId="36028E14" w:rsidR="00C93235" w:rsidRDefault="00C93235" w:rsidP="00021C5C">
      <w:pPr>
        <w:widowControl w:val="0"/>
        <w:spacing w:after="0" w:line="240" w:lineRule="auto"/>
        <w:rPr>
          <w:rFonts w:ascii="Arial" w:hAnsi="Arial" w:cs="Arial"/>
          <w:sz w:val="22"/>
          <w:szCs w:val="18"/>
        </w:rPr>
      </w:pPr>
    </w:p>
    <w:p w14:paraId="1B115974" w14:textId="77777777" w:rsidR="00021C5C" w:rsidRDefault="00021C5C" w:rsidP="00021C5C">
      <w:pPr>
        <w:widowControl w:val="0"/>
        <w:spacing w:after="0" w:line="240" w:lineRule="auto"/>
        <w:rPr>
          <w:rFonts w:ascii="Arial" w:hAnsi="Arial" w:cs="Arial"/>
          <w:sz w:val="22"/>
          <w:szCs w:val="18"/>
        </w:rPr>
      </w:pPr>
    </w:p>
    <w:p w14:paraId="0CC0C600" w14:textId="3A192EC6" w:rsidR="00A14720" w:rsidRDefault="00997905" w:rsidP="00A14720">
      <w:pPr>
        <w:widowControl w:val="0"/>
        <w:spacing w:after="0" w:line="240" w:lineRule="auto"/>
        <w:jc w:val="center"/>
        <w:rPr>
          <w:rStyle w:val="Hyperlink"/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Please </w:t>
      </w:r>
      <w:r w:rsidR="00A14720">
        <w:rPr>
          <w:rFonts w:ascii="Arial" w:hAnsi="Arial" w:cs="Arial"/>
          <w:sz w:val="22"/>
          <w:szCs w:val="18"/>
        </w:rPr>
        <w:t>email</w:t>
      </w:r>
      <w:r>
        <w:rPr>
          <w:rFonts w:ascii="Arial" w:hAnsi="Arial" w:cs="Arial"/>
          <w:sz w:val="22"/>
          <w:szCs w:val="18"/>
        </w:rPr>
        <w:t xml:space="preserve"> this form</w:t>
      </w:r>
      <w:r w:rsidR="00A14720">
        <w:rPr>
          <w:rFonts w:ascii="Arial" w:hAnsi="Arial" w:cs="Arial"/>
          <w:sz w:val="22"/>
          <w:szCs w:val="18"/>
        </w:rPr>
        <w:t xml:space="preserve"> to:</w:t>
      </w:r>
      <w:r>
        <w:rPr>
          <w:rFonts w:ascii="Arial" w:hAnsi="Arial" w:cs="Arial"/>
          <w:sz w:val="22"/>
          <w:szCs w:val="18"/>
        </w:rPr>
        <w:t xml:space="preserve"> </w:t>
      </w:r>
      <w:hyperlink r:id="rId11" w:history="1">
        <w:r w:rsidRPr="00B33DE7">
          <w:rPr>
            <w:rStyle w:val="Hyperlink"/>
            <w:rFonts w:ascii="Arial" w:hAnsi="Arial" w:cs="Arial"/>
            <w:sz w:val="22"/>
            <w:szCs w:val="18"/>
          </w:rPr>
          <w:t>office@southridgefirst.org.uk</w:t>
        </w:r>
      </w:hyperlink>
    </w:p>
    <w:p w14:paraId="5A78B149" w14:textId="77777777" w:rsidR="00A14720" w:rsidRPr="00CE1FFF" w:rsidRDefault="00A14720" w:rsidP="00A14720">
      <w:pPr>
        <w:widowControl w:val="0"/>
        <w:spacing w:after="0" w:line="240" w:lineRule="auto"/>
        <w:rPr>
          <w:rFonts w:ascii="Arial" w:hAnsi="Arial" w:cs="Arial"/>
          <w:color w:val="auto"/>
          <w:sz w:val="22"/>
          <w:szCs w:val="18"/>
        </w:rPr>
      </w:pPr>
    </w:p>
    <w:sectPr w:rsidR="00A14720" w:rsidRPr="00CE1FFF" w:rsidSect="00F67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2690" w14:textId="77777777" w:rsidR="00FF4566" w:rsidRDefault="00FF4566" w:rsidP="00997905">
      <w:pPr>
        <w:spacing w:after="0" w:line="240" w:lineRule="auto"/>
      </w:pPr>
      <w:r>
        <w:separator/>
      </w:r>
    </w:p>
  </w:endnote>
  <w:endnote w:type="continuationSeparator" w:id="0">
    <w:p w14:paraId="4208167D" w14:textId="77777777" w:rsidR="00FF4566" w:rsidRDefault="00FF4566" w:rsidP="009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BF37" w14:textId="77777777" w:rsidR="00997905" w:rsidRDefault="00997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26D4" w14:textId="77777777" w:rsidR="00997905" w:rsidRDefault="00997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D47" w14:textId="77777777" w:rsidR="00997905" w:rsidRDefault="0099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68D9" w14:textId="77777777" w:rsidR="00FF4566" w:rsidRDefault="00FF4566" w:rsidP="00997905">
      <w:pPr>
        <w:spacing w:after="0" w:line="240" w:lineRule="auto"/>
      </w:pPr>
      <w:r>
        <w:separator/>
      </w:r>
    </w:p>
  </w:footnote>
  <w:footnote w:type="continuationSeparator" w:id="0">
    <w:p w14:paraId="61E0C777" w14:textId="77777777" w:rsidR="00FF4566" w:rsidRDefault="00FF4566" w:rsidP="0099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F320" w14:textId="77777777" w:rsidR="00997905" w:rsidRDefault="00997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AD73" w14:textId="77777777" w:rsidR="00997905" w:rsidRDefault="00997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60AB" w14:textId="77777777" w:rsidR="00997905" w:rsidRDefault="0099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B5265"/>
    <w:multiLevelType w:val="hybridMultilevel"/>
    <w:tmpl w:val="4180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20"/>
    <w:rsid w:val="00021C5C"/>
    <w:rsid w:val="002F0995"/>
    <w:rsid w:val="004A41CD"/>
    <w:rsid w:val="005E4498"/>
    <w:rsid w:val="00744A21"/>
    <w:rsid w:val="007A2041"/>
    <w:rsid w:val="00891567"/>
    <w:rsid w:val="00997905"/>
    <w:rsid w:val="00A14720"/>
    <w:rsid w:val="00A87E6F"/>
    <w:rsid w:val="00AC02C6"/>
    <w:rsid w:val="00BA48B0"/>
    <w:rsid w:val="00BD2DB9"/>
    <w:rsid w:val="00C93235"/>
    <w:rsid w:val="00CE1FFF"/>
    <w:rsid w:val="00D33B7D"/>
    <w:rsid w:val="00EA5868"/>
    <w:rsid w:val="00F67FD5"/>
    <w:rsid w:val="00FA7639"/>
    <w:rsid w:val="00FD6F1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CDC4"/>
  <w15:chartTrackingRefBased/>
  <w15:docId w15:val="{B53927DC-8E08-49D3-A3C2-8AE76A8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2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7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9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outhridgefirst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STEPHENEASTON</dc:creator>
  <cp:keywords/>
  <dc:description/>
  <cp:lastModifiedBy>finn.willcock</cp:lastModifiedBy>
  <cp:revision>16</cp:revision>
  <dcterms:created xsi:type="dcterms:W3CDTF">2020-12-29T20:05:00Z</dcterms:created>
  <dcterms:modified xsi:type="dcterms:W3CDTF">2021-01-04T17:25:00Z</dcterms:modified>
</cp:coreProperties>
</file>