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9DA" w:rsidRDefault="001B39DA" w:rsidP="001B39DA">
      <w:pPr>
        <w:pStyle w:val="NoSpacing"/>
        <w:rPr>
          <w:rFonts w:ascii="Century Gothic" w:hAnsi="Century Gothic"/>
          <w:b/>
          <w:sz w:val="52"/>
          <w:szCs w:val="52"/>
        </w:rPr>
      </w:pPr>
    </w:p>
    <w:p w:rsidR="00AA0B20" w:rsidRPr="00AA0B20" w:rsidRDefault="00116C0E" w:rsidP="00AA0B20">
      <w:pPr>
        <w:pStyle w:val="NoSpacing"/>
        <w:jc w:val="center"/>
        <w:rPr>
          <w:rFonts w:ascii="Arial" w:hAnsi="Arial" w:cs="Arial"/>
          <w:b/>
          <w:sz w:val="72"/>
          <w:szCs w:val="72"/>
        </w:rPr>
      </w:pPr>
      <w:r w:rsidRPr="00CC57A0">
        <w:rPr>
          <w:rFonts w:ascii="Arial" w:hAnsi="Arial" w:cs="Arial"/>
          <w:noProof/>
          <w:lang w:eastAsia="en-GB"/>
        </w:rPr>
        <w:drawing>
          <wp:anchor distT="0" distB="0" distL="114300" distR="114300" simplePos="0" relativeHeight="251659264" behindDoc="1" locked="0" layoutInCell="1" allowOverlap="1" wp14:anchorId="4BD4289E" wp14:editId="2527050D">
            <wp:simplePos x="0" y="0"/>
            <wp:positionH relativeFrom="column">
              <wp:posOffset>8580755</wp:posOffset>
            </wp:positionH>
            <wp:positionV relativeFrom="paragraph">
              <wp:posOffset>210185</wp:posOffset>
            </wp:positionV>
            <wp:extent cx="1014730" cy="1014730"/>
            <wp:effectExtent l="0" t="0" r="0" b="0"/>
            <wp:wrapTight wrapText="bothSides">
              <wp:wrapPolygon edited="0">
                <wp:start x="0" y="0"/>
                <wp:lineTo x="0" y="21086"/>
                <wp:lineTo x="21086" y="21086"/>
                <wp:lineTo x="21086" y="0"/>
                <wp:lineTo x="0" y="0"/>
              </wp:wrapPolygon>
            </wp:wrapTight>
            <wp:docPr id="7" name="Picture 7" descr="F:\Sue - May 17 - transfer of folders\Sports Premium\School Games\Gold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ue - May 17 - transfer of folders\Sports Premium\School Games\Gold_Logo_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4730"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B20" w:rsidRPr="00AA0B20">
        <w:rPr>
          <w:rFonts w:ascii="Arial" w:hAnsi="Arial" w:cs="Arial"/>
          <w:b/>
          <w:sz w:val="72"/>
          <w:szCs w:val="72"/>
        </w:rPr>
        <w:t>Southridge First School</w:t>
      </w:r>
    </w:p>
    <w:p w:rsidR="001B39DA" w:rsidRPr="00AA0B20" w:rsidRDefault="001B39DA" w:rsidP="001B39DA">
      <w:pPr>
        <w:pStyle w:val="NoSpacing"/>
        <w:rPr>
          <w:rFonts w:ascii="Arial" w:hAnsi="Arial" w:cs="Arial"/>
          <w:b/>
          <w:sz w:val="52"/>
          <w:szCs w:val="52"/>
        </w:rPr>
      </w:pPr>
    </w:p>
    <w:p w:rsidR="001B39DA" w:rsidRPr="00AA0B20" w:rsidRDefault="00926131" w:rsidP="00926131">
      <w:pPr>
        <w:pStyle w:val="NoSpacing"/>
        <w:jc w:val="center"/>
        <w:rPr>
          <w:rFonts w:ascii="Arial" w:hAnsi="Arial" w:cs="Arial"/>
          <w:b/>
          <w:sz w:val="52"/>
          <w:szCs w:val="52"/>
        </w:rPr>
      </w:pPr>
      <w:r w:rsidRPr="00AA0B20">
        <w:rPr>
          <w:rFonts w:ascii="Arial" w:hAnsi="Arial" w:cs="Arial"/>
          <w:b/>
          <w:noProof/>
          <w:sz w:val="52"/>
          <w:szCs w:val="52"/>
          <w:lang w:eastAsia="en-GB"/>
        </w:rPr>
        <w:drawing>
          <wp:inline distT="0" distB="0" distL="0" distR="0" wp14:anchorId="67C144BF" wp14:editId="7C7754B6">
            <wp:extent cx="1146412" cy="138183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3829" cy="1390771"/>
                    </a:xfrm>
                    <a:prstGeom prst="rect">
                      <a:avLst/>
                    </a:prstGeom>
                    <a:noFill/>
                  </pic:spPr>
                </pic:pic>
              </a:graphicData>
            </a:graphic>
          </wp:inline>
        </w:drawing>
      </w:r>
      <w:r w:rsidR="00116C0E">
        <w:rPr>
          <w:rFonts w:ascii="Arial" w:hAnsi="Arial" w:cs="Arial"/>
          <w:b/>
          <w:sz w:val="52"/>
          <w:szCs w:val="52"/>
        </w:rPr>
        <w:t xml:space="preserve">                 </w:t>
      </w:r>
    </w:p>
    <w:p w:rsidR="00AA0B20" w:rsidRDefault="00AA0B20" w:rsidP="00926131">
      <w:pPr>
        <w:pStyle w:val="NoSpacing"/>
        <w:jc w:val="center"/>
        <w:rPr>
          <w:rFonts w:ascii="Arial" w:hAnsi="Arial" w:cs="Arial"/>
          <w:b/>
          <w:sz w:val="96"/>
          <w:szCs w:val="96"/>
        </w:rPr>
      </w:pPr>
    </w:p>
    <w:p w:rsidR="00AA0B20" w:rsidRDefault="00AA0B20" w:rsidP="00926131">
      <w:pPr>
        <w:pStyle w:val="NoSpacing"/>
        <w:jc w:val="center"/>
        <w:rPr>
          <w:rFonts w:ascii="Arial" w:hAnsi="Arial" w:cs="Arial"/>
          <w:b/>
          <w:sz w:val="96"/>
          <w:szCs w:val="96"/>
        </w:rPr>
      </w:pPr>
    </w:p>
    <w:p w:rsidR="00AA0B20" w:rsidRDefault="00B500C6" w:rsidP="00AA0B20">
      <w:pPr>
        <w:pStyle w:val="NoSpacing"/>
        <w:jc w:val="center"/>
        <w:rPr>
          <w:rFonts w:ascii="Arial" w:hAnsi="Arial" w:cs="Arial"/>
          <w:b/>
          <w:sz w:val="72"/>
          <w:szCs w:val="72"/>
        </w:rPr>
      </w:pPr>
      <w:r w:rsidRPr="00AA0B20">
        <w:rPr>
          <w:rFonts w:ascii="Arial" w:hAnsi="Arial" w:cs="Arial"/>
          <w:b/>
          <w:sz w:val="72"/>
          <w:szCs w:val="72"/>
        </w:rPr>
        <w:t xml:space="preserve">Auditing </w:t>
      </w:r>
      <w:r w:rsidR="002955A4" w:rsidRPr="00AA0B20">
        <w:rPr>
          <w:rFonts w:ascii="Arial" w:hAnsi="Arial" w:cs="Arial"/>
          <w:b/>
          <w:sz w:val="72"/>
          <w:szCs w:val="72"/>
        </w:rPr>
        <w:t xml:space="preserve">the effectiveness </w:t>
      </w:r>
    </w:p>
    <w:p w:rsidR="003F6C41" w:rsidRPr="00AA0B20" w:rsidRDefault="002955A4" w:rsidP="00AA0B20">
      <w:pPr>
        <w:pStyle w:val="NoSpacing"/>
        <w:jc w:val="center"/>
        <w:rPr>
          <w:rFonts w:ascii="Arial" w:hAnsi="Arial" w:cs="Arial"/>
          <w:b/>
          <w:sz w:val="72"/>
          <w:szCs w:val="72"/>
        </w:rPr>
      </w:pPr>
      <w:r w:rsidRPr="00AA0B20">
        <w:rPr>
          <w:rFonts w:ascii="Arial" w:hAnsi="Arial" w:cs="Arial"/>
          <w:b/>
          <w:sz w:val="72"/>
          <w:szCs w:val="72"/>
        </w:rPr>
        <w:t xml:space="preserve">of </w:t>
      </w:r>
      <w:r w:rsidR="00046BED" w:rsidRPr="00AA0B20">
        <w:rPr>
          <w:rFonts w:ascii="Arial" w:hAnsi="Arial" w:cs="Arial"/>
          <w:b/>
          <w:sz w:val="72"/>
          <w:szCs w:val="72"/>
        </w:rPr>
        <w:t>PE and Sport Funding</w:t>
      </w:r>
      <w:r w:rsidR="00AA0B20">
        <w:rPr>
          <w:rFonts w:ascii="Arial" w:hAnsi="Arial" w:cs="Arial"/>
          <w:b/>
          <w:sz w:val="72"/>
          <w:szCs w:val="72"/>
        </w:rPr>
        <w:t xml:space="preserve"> </w:t>
      </w:r>
      <w:r w:rsidR="00F6568C">
        <w:rPr>
          <w:rFonts w:ascii="Arial" w:hAnsi="Arial" w:cs="Arial"/>
          <w:b/>
          <w:sz w:val="72"/>
          <w:szCs w:val="72"/>
        </w:rPr>
        <w:t>2017/18</w:t>
      </w:r>
    </w:p>
    <w:p w:rsidR="001B39DA" w:rsidRPr="00AA0B20" w:rsidRDefault="001B39DA" w:rsidP="001B39DA">
      <w:pPr>
        <w:rPr>
          <w:rFonts w:ascii="Arial" w:hAnsi="Arial" w:cs="Arial"/>
        </w:rPr>
      </w:pPr>
    </w:p>
    <w:p w:rsidR="001B39DA" w:rsidRPr="00AA0B20" w:rsidRDefault="001B39DA" w:rsidP="001B39DA">
      <w:pPr>
        <w:pStyle w:val="NoSpacing"/>
        <w:rPr>
          <w:rFonts w:ascii="Arial" w:hAnsi="Arial" w:cs="Arial"/>
        </w:rPr>
      </w:pPr>
    </w:p>
    <w:p w:rsidR="001B39DA" w:rsidRPr="00AA0B20" w:rsidRDefault="001B39DA" w:rsidP="001B39DA">
      <w:pPr>
        <w:pStyle w:val="NoSpacing"/>
        <w:rPr>
          <w:rFonts w:ascii="Arial" w:hAnsi="Arial" w:cs="Arial"/>
        </w:rPr>
      </w:pPr>
    </w:p>
    <w:p w:rsidR="004744E1" w:rsidRDefault="004744E1" w:rsidP="001B39DA">
      <w:pPr>
        <w:pStyle w:val="NoSpacing"/>
        <w:rPr>
          <w:rFonts w:ascii="Arial" w:hAnsi="Arial" w:cs="Arial"/>
        </w:rPr>
      </w:pPr>
    </w:p>
    <w:p w:rsidR="00116C0E" w:rsidRDefault="00116C0E" w:rsidP="001B39DA">
      <w:pPr>
        <w:pStyle w:val="NoSpacing"/>
        <w:rPr>
          <w:rFonts w:ascii="Arial" w:hAnsi="Arial" w:cs="Arial"/>
        </w:rPr>
      </w:pPr>
    </w:p>
    <w:p w:rsidR="00116C0E" w:rsidRPr="00AA0B20" w:rsidRDefault="00116C0E" w:rsidP="001B39DA">
      <w:pPr>
        <w:pStyle w:val="NoSpacing"/>
        <w:rPr>
          <w:rFonts w:ascii="Arial" w:hAnsi="Arial" w:cs="Arial"/>
        </w:rPr>
      </w:pPr>
    </w:p>
    <w:p w:rsidR="001B39DA" w:rsidRPr="00AA0B20" w:rsidRDefault="001B39DA">
      <w:pPr>
        <w:rPr>
          <w:rFonts w:ascii="Arial" w:hAnsi="Arial" w:cs="Arial"/>
          <w:b/>
        </w:rPr>
      </w:pPr>
    </w:p>
    <w:p w:rsidR="00B500C6" w:rsidRDefault="00B500C6" w:rsidP="001069EC">
      <w:pPr>
        <w:pStyle w:val="NoSpacing"/>
        <w:jc w:val="center"/>
        <w:rPr>
          <w:rFonts w:ascii="Arial" w:hAnsi="Arial" w:cs="Arial"/>
          <w:b/>
          <w:sz w:val="24"/>
          <w:szCs w:val="24"/>
        </w:rPr>
      </w:pPr>
    </w:p>
    <w:p w:rsidR="00497D0E" w:rsidRPr="00B82BEB" w:rsidRDefault="00497D0E" w:rsidP="00497D0E">
      <w:pPr>
        <w:pStyle w:val="NoSpacing"/>
        <w:jc w:val="center"/>
        <w:rPr>
          <w:rFonts w:ascii="Century Gothic" w:hAnsi="Century Gothic"/>
          <w:b/>
          <w:sz w:val="32"/>
          <w:szCs w:val="32"/>
          <w:u w:val="single"/>
        </w:rPr>
      </w:pPr>
      <w:r w:rsidRPr="00B82BEB">
        <w:rPr>
          <w:rFonts w:ascii="Century Gothic" w:hAnsi="Century Gothic"/>
          <w:b/>
          <w:sz w:val="32"/>
          <w:szCs w:val="32"/>
          <w:u w:val="single"/>
        </w:rPr>
        <w:lastRenderedPageBreak/>
        <w:t>Evaluation and impact</w:t>
      </w:r>
      <w:r w:rsidR="00F6568C">
        <w:rPr>
          <w:rFonts w:ascii="Century Gothic" w:hAnsi="Century Gothic"/>
          <w:b/>
          <w:sz w:val="32"/>
          <w:szCs w:val="32"/>
          <w:u w:val="single"/>
        </w:rPr>
        <w:t xml:space="preserve"> of the P.E. Sports funding 2017/18</w:t>
      </w:r>
      <w:r w:rsidRPr="00B82BEB">
        <w:rPr>
          <w:rFonts w:ascii="Century Gothic" w:hAnsi="Century Gothic"/>
          <w:b/>
          <w:sz w:val="32"/>
          <w:szCs w:val="32"/>
          <w:u w:val="single"/>
        </w:rPr>
        <w:t xml:space="preserve"> at Southridge First School</w:t>
      </w:r>
    </w:p>
    <w:p w:rsidR="00497D0E" w:rsidRDefault="00497D0E" w:rsidP="00497D0E">
      <w:pPr>
        <w:pStyle w:val="NoSpacing"/>
        <w:rPr>
          <w:rFonts w:ascii="Century Gothic" w:hAnsi="Century Gothic"/>
          <w:sz w:val="24"/>
          <w:szCs w:val="24"/>
        </w:rPr>
      </w:pPr>
    </w:p>
    <w:p w:rsidR="00497D0E" w:rsidRPr="002A47B9" w:rsidRDefault="00497D0E" w:rsidP="00497D0E">
      <w:pPr>
        <w:pStyle w:val="NoSpacing"/>
        <w:rPr>
          <w:rFonts w:ascii="Arial" w:hAnsi="Arial" w:cs="Arial"/>
          <w:color w:val="000000"/>
          <w:sz w:val="24"/>
          <w:szCs w:val="24"/>
          <w:lang w:val="en"/>
        </w:rPr>
      </w:pPr>
      <w:r w:rsidRPr="002A47B9">
        <w:rPr>
          <w:rFonts w:ascii="Arial" w:hAnsi="Arial" w:cs="Arial"/>
          <w:color w:val="000000"/>
          <w:sz w:val="24"/>
          <w:szCs w:val="24"/>
          <w:lang w:val="en"/>
        </w:rPr>
        <w:t>Over the last academic year our key focus areas in PE</w:t>
      </w:r>
      <w:r w:rsidR="00B60900" w:rsidRPr="002A47B9">
        <w:rPr>
          <w:rFonts w:ascii="Arial" w:hAnsi="Arial" w:cs="Arial"/>
          <w:color w:val="000000"/>
          <w:sz w:val="24"/>
          <w:szCs w:val="24"/>
          <w:lang w:val="en"/>
        </w:rPr>
        <w:t>/Sports</w:t>
      </w:r>
      <w:r w:rsidRPr="002A47B9">
        <w:rPr>
          <w:rFonts w:ascii="Arial" w:hAnsi="Arial" w:cs="Arial"/>
          <w:color w:val="000000"/>
          <w:sz w:val="24"/>
          <w:szCs w:val="24"/>
          <w:lang w:val="en"/>
        </w:rPr>
        <w:t xml:space="preserve"> have been to</w:t>
      </w:r>
      <w:r w:rsidR="00B60900" w:rsidRPr="002A47B9">
        <w:rPr>
          <w:rFonts w:ascii="Arial" w:hAnsi="Arial" w:cs="Arial"/>
          <w:color w:val="000000"/>
          <w:sz w:val="24"/>
          <w:szCs w:val="24"/>
          <w:lang w:val="en"/>
        </w:rPr>
        <w:t>:</w:t>
      </w:r>
    </w:p>
    <w:p w:rsidR="00B60900" w:rsidRPr="002A47B9" w:rsidRDefault="00B60900" w:rsidP="00497D0E">
      <w:pPr>
        <w:pStyle w:val="NoSpacing"/>
        <w:rPr>
          <w:rFonts w:ascii="Arial" w:hAnsi="Arial" w:cs="Arial"/>
          <w:color w:val="000000"/>
          <w:sz w:val="24"/>
          <w:szCs w:val="24"/>
          <w:lang w:val="en"/>
        </w:rPr>
      </w:pPr>
    </w:p>
    <w:p w:rsidR="00497D0E" w:rsidRPr="002A47B9" w:rsidRDefault="00480A3F" w:rsidP="00497D0E">
      <w:pPr>
        <w:pStyle w:val="NoSpacing"/>
        <w:numPr>
          <w:ilvl w:val="0"/>
          <w:numId w:val="20"/>
        </w:numPr>
        <w:rPr>
          <w:rFonts w:ascii="Arial" w:hAnsi="Arial" w:cs="Arial"/>
          <w:sz w:val="24"/>
          <w:szCs w:val="24"/>
        </w:rPr>
      </w:pPr>
      <w:r>
        <w:rPr>
          <w:rFonts w:ascii="Arial" w:hAnsi="Arial" w:cs="Arial"/>
          <w:sz w:val="24"/>
          <w:szCs w:val="24"/>
        </w:rPr>
        <w:t>Engage</w:t>
      </w:r>
      <w:r w:rsidR="00497D0E" w:rsidRPr="002A47B9">
        <w:rPr>
          <w:rFonts w:ascii="Arial" w:hAnsi="Arial" w:cs="Arial"/>
          <w:sz w:val="24"/>
          <w:szCs w:val="24"/>
        </w:rPr>
        <w:t xml:space="preserve"> specialist PE teachers or qualified sports coaches to work alongside our staff providing expert tuition for the children and continuous professional development </w:t>
      </w:r>
      <w:r>
        <w:rPr>
          <w:rFonts w:ascii="Arial" w:hAnsi="Arial" w:cs="Arial"/>
          <w:sz w:val="24"/>
          <w:szCs w:val="24"/>
        </w:rPr>
        <w:t xml:space="preserve">opportunities </w:t>
      </w:r>
      <w:r w:rsidR="00497D0E" w:rsidRPr="002A47B9">
        <w:rPr>
          <w:rFonts w:ascii="Arial" w:hAnsi="Arial" w:cs="Arial"/>
          <w:sz w:val="24"/>
          <w:szCs w:val="24"/>
        </w:rPr>
        <w:t>for our teachers</w:t>
      </w:r>
    </w:p>
    <w:p w:rsidR="00480A3F" w:rsidRPr="00480A3F" w:rsidRDefault="00B60900" w:rsidP="00480A3F">
      <w:pPr>
        <w:pStyle w:val="NoSpacing"/>
        <w:numPr>
          <w:ilvl w:val="0"/>
          <w:numId w:val="20"/>
        </w:numPr>
        <w:rPr>
          <w:rFonts w:ascii="Arial" w:hAnsi="Arial" w:cs="Arial"/>
          <w:sz w:val="24"/>
          <w:szCs w:val="24"/>
        </w:rPr>
      </w:pPr>
      <w:r w:rsidRPr="002A47B9">
        <w:rPr>
          <w:rFonts w:ascii="Arial" w:hAnsi="Arial" w:cs="Arial"/>
          <w:color w:val="000000"/>
          <w:sz w:val="24"/>
          <w:szCs w:val="24"/>
          <w:lang w:val="en"/>
        </w:rPr>
        <w:t xml:space="preserve">Increase pupil participation in </w:t>
      </w:r>
      <w:r w:rsidR="00094C7C" w:rsidRPr="002A47B9">
        <w:rPr>
          <w:rFonts w:ascii="Arial" w:hAnsi="Arial" w:cs="Arial"/>
          <w:color w:val="000000"/>
          <w:sz w:val="24"/>
          <w:szCs w:val="24"/>
          <w:lang w:val="en"/>
        </w:rPr>
        <w:t>lunchtime/afterschool sports clubs</w:t>
      </w:r>
      <w:r w:rsidR="00480A3F">
        <w:rPr>
          <w:rFonts w:ascii="Arial" w:hAnsi="Arial" w:cs="Arial"/>
          <w:sz w:val="24"/>
          <w:szCs w:val="24"/>
        </w:rPr>
        <w:t xml:space="preserve">, developing the range of sports on offer; </w:t>
      </w:r>
      <w:r w:rsidR="00480A3F">
        <w:rPr>
          <w:rFonts w:ascii="Arial" w:hAnsi="Arial" w:cs="Arial"/>
          <w:color w:val="000000"/>
          <w:sz w:val="24"/>
          <w:szCs w:val="24"/>
          <w:lang w:val="en"/>
        </w:rPr>
        <w:t>providing</w:t>
      </w:r>
      <w:r w:rsidR="00497D0E" w:rsidRPr="00480A3F">
        <w:rPr>
          <w:rFonts w:ascii="Arial" w:hAnsi="Arial" w:cs="Arial"/>
          <w:color w:val="000000"/>
          <w:sz w:val="24"/>
          <w:szCs w:val="24"/>
          <w:lang w:val="en"/>
        </w:rPr>
        <w:t xml:space="preserve"> </w:t>
      </w:r>
      <w:r w:rsidR="00094C7C" w:rsidRPr="00480A3F">
        <w:rPr>
          <w:rFonts w:ascii="Arial" w:hAnsi="Arial" w:cs="Arial"/>
          <w:color w:val="000000"/>
          <w:sz w:val="24"/>
          <w:szCs w:val="24"/>
          <w:lang w:val="en"/>
        </w:rPr>
        <w:t xml:space="preserve">some </w:t>
      </w:r>
      <w:r w:rsidR="00497D0E" w:rsidRPr="00480A3F">
        <w:rPr>
          <w:rFonts w:ascii="Arial" w:hAnsi="Arial" w:cs="Arial"/>
          <w:color w:val="000000"/>
          <w:sz w:val="24"/>
          <w:szCs w:val="24"/>
          <w:lang w:val="en"/>
        </w:rPr>
        <w:t>funded plac</w:t>
      </w:r>
      <w:r w:rsidRPr="00480A3F">
        <w:rPr>
          <w:rFonts w:ascii="Arial" w:hAnsi="Arial" w:cs="Arial"/>
          <w:color w:val="000000"/>
          <w:sz w:val="24"/>
          <w:szCs w:val="24"/>
          <w:lang w:val="en"/>
        </w:rPr>
        <w:t>es</w:t>
      </w:r>
      <w:r w:rsidR="00480A3F">
        <w:rPr>
          <w:rFonts w:ascii="Arial" w:hAnsi="Arial" w:cs="Arial"/>
          <w:color w:val="000000"/>
          <w:sz w:val="24"/>
          <w:szCs w:val="24"/>
          <w:lang w:val="en"/>
        </w:rPr>
        <w:t>; providing opportunities for our most talented pupils to engage at club level</w:t>
      </w:r>
    </w:p>
    <w:p w:rsidR="00B60900" w:rsidRPr="00334BB8" w:rsidRDefault="00B60900" w:rsidP="00334BB8">
      <w:pPr>
        <w:pStyle w:val="NoSpacing"/>
        <w:numPr>
          <w:ilvl w:val="0"/>
          <w:numId w:val="20"/>
        </w:numPr>
        <w:rPr>
          <w:rFonts w:ascii="Arial" w:hAnsi="Arial" w:cs="Arial"/>
          <w:sz w:val="24"/>
          <w:szCs w:val="24"/>
        </w:rPr>
      </w:pPr>
      <w:r w:rsidRPr="002A47B9">
        <w:rPr>
          <w:rFonts w:ascii="Arial" w:hAnsi="Arial" w:cs="Arial"/>
          <w:sz w:val="24"/>
          <w:szCs w:val="24"/>
        </w:rPr>
        <w:t>Support and engage</w:t>
      </w:r>
      <w:r w:rsidR="00497D0E" w:rsidRPr="002A47B9">
        <w:rPr>
          <w:rFonts w:ascii="Arial" w:hAnsi="Arial" w:cs="Arial"/>
          <w:sz w:val="24"/>
          <w:szCs w:val="24"/>
        </w:rPr>
        <w:t xml:space="preserve"> the least active children through new or additional Change4Life clubs</w:t>
      </w:r>
      <w:r w:rsidR="00F6568C">
        <w:rPr>
          <w:rFonts w:ascii="Arial" w:hAnsi="Arial" w:cs="Arial"/>
          <w:sz w:val="24"/>
          <w:szCs w:val="24"/>
        </w:rPr>
        <w:t xml:space="preserve"> e.g. Fit for Life – fitness / games club on the playground at lunchtimes cookery in Reception – promoting Healthy Eating /lifestyles</w:t>
      </w:r>
    </w:p>
    <w:p w:rsidR="00497D0E" w:rsidRPr="002A47B9" w:rsidRDefault="00116C0E" w:rsidP="00497D0E">
      <w:pPr>
        <w:pStyle w:val="NoSpacing"/>
        <w:numPr>
          <w:ilvl w:val="0"/>
          <w:numId w:val="20"/>
        </w:numPr>
        <w:rPr>
          <w:rFonts w:ascii="Arial" w:hAnsi="Arial" w:cs="Arial"/>
          <w:sz w:val="24"/>
          <w:szCs w:val="24"/>
        </w:rPr>
      </w:pPr>
      <w:r w:rsidRPr="00CC57A0">
        <w:rPr>
          <w:rFonts w:ascii="Arial" w:hAnsi="Arial" w:cs="Arial"/>
          <w:noProof/>
          <w:lang w:eastAsia="en-GB"/>
        </w:rPr>
        <w:drawing>
          <wp:anchor distT="0" distB="0" distL="114300" distR="114300" simplePos="0" relativeHeight="251661312" behindDoc="1" locked="0" layoutInCell="1" allowOverlap="1" wp14:anchorId="4BD4289E" wp14:editId="2527050D">
            <wp:simplePos x="0" y="0"/>
            <wp:positionH relativeFrom="column">
              <wp:posOffset>7773035</wp:posOffset>
            </wp:positionH>
            <wp:positionV relativeFrom="paragraph">
              <wp:posOffset>255270</wp:posOffset>
            </wp:positionV>
            <wp:extent cx="1014730" cy="1014730"/>
            <wp:effectExtent l="0" t="0" r="0" b="0"/>
            <wp:wrapTight wrapText="bothSides">
              <wp:wrapPolygon edited="0">
                <wp:start x="0" y="0"/>
                <wp:lineTo x="0" y="21086"/>
                <wp:lineTo x="21086" y="21086"/>
                <wp:lineTo x="21086" y="0"/>
                <wp:lineTo x="0" y="0"/>
              </wp:wrapPolygon>
            </wp:wrapTight>
            <wp:docPr id="1" name="Picture 1" descr="F:\Sue - May 17 - transfer of folders\Sports Premium\School Games\Gold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ue - May 17 - transfer of folders\Sports Premium\School Games\Gold_Logo_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4730"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900" w:rsidRPr="002A47B9">
        <w:rPr>
          <w:rFonts w:ascii="Arial" w:hAnsi="Arial" w:cs="Arial"/>
          <w:sz w:val="24"/>
          <w:szCs w:val="24"/>
        </w:rPr>
        <w:t>Continue to a</w:t>
      </w:r>
      <w:r w:rsidR="00094C7C" w:rsidRPr="002A47B9">
        <w:rPr>
          <w:rFonts w:ascii="Arial" w:hAnsi="Arial" w:cs="Arial"/>
          <w:sz w:val="24"/>
          <w:szCs w:val="24"/>
        </w:rPr>
        <w:t xml:space="preserve">ttend </w:t>
      </w:r>
      <w:r w:rsidR="00B60900" w:rsidRPr="002A47B9">
        <w:rPr>
          <w:rFonts w:ascii="Arial" w:hAnsi="Arial" w:cs="Arial"/>
          <w:sz w:val="24"/>
          <w:szCs w:val="24"/>
        </w:rPr>
        <w:t xml:space="preserve">Whitley Bay interschool/Local Authority </w:t>
      </w:r>
      <w:r w:rsidR="00094C7C" w:rsidRPr="002A47B9">
        <w:rPr>
          <w:rFonts w:ascii="Arial" w:hAnsi="Arial" w:cs="Arial"/>
          <w:sz w:val="24"/>
          <w:szCs w:val="24"/>
        </w:rPr>
        <w:t>sport competitions/festivals and</w:t>
      </w:r>
      <w:r w:rsidR="00497D0E" w:rsidRPr="002A47B9">
        <w:rPr>
          <w:rFonts w:ascii="Arial" w:hAnsi="Arial" w:cs="Arial"/>
          <w:sz w:val="24"/>
          <w:szCs w:val="24"/>
        </w:rPr>
        <w:t xml:space="preserve"> </w:t>
      </w:r>
      <w:r w:rsidR="00B60900" w:rsidRPr="002A47B9">
        <w:rPr>
          <w:rFonts w:ascii="Arial" w:hAnsi="Arial" w:cs="Arial"/>
          <w:sz w:val="24"/>
          <w:szCs w:val="24"/>
        </w:rPr>
        <w:t>continue</w:t>
      </w:r>
      <w:r w:rsidR="00094C7C" w:rsidRPr="002A47B9">
        <w:rPr>
          <w:rFonts w:ascii="Arial" w:hAnsi="Arial" w:cs="Arial"/>
          <w:sz w:val="24"/>
          <w:szCs w:val="24"/>
        </w:rPr>
        <w:t xml:space="preserve"> to ensure</w:t>
      </w:r>
      <w:r w:rsidR="00497D0E" w:rsidRPr="002A47B9">
        <w:rPr>
          <w:rFonts w:ascii="Arial" w:hAnsi="Arial" w:cs="Arial"/>
          <w:sz w:val="24"/>
          <w:szCs w:val="24"/>
        </w:rPr>
        <w:t xml:space="preserve"> pupils’ participation in the School Games</w:t>
      </w:r>
    </w:p>
    <w:p w:rsidR="00497D0E" w:rsidRPr="002A47B9" w:rsidRDefault="00497D0E" w:rsidP="00497D0E">
      <w:pPr>
        <w:pStyle w:val="NoSpacing"/>
        <w:numPr>
          <w:ilvl w:val="0"/>
          <w:numId w:val="20"/>
        </w:numPr>
        <w:rPr>
          <w:rFonts w:ascii="Arial" w:hAnsi="Arial" w:cs="Arial"/>
          <w:sz w:val="24"/>
          <w:szCs w:val="24"/>
        </w:rPr>
      </w:pPr>
      <w:r w:rsidRPr="002A47B9">
        <w:rPr>
          <w:rFonts w:ascii="Arial" w:hAnsi="Arial" w:cs="Arial"/>
          <w:sz w:val="24"/>
          <w:szCs w:val="24"/>
        </w:rPr>
        <w:t xml:space="preserve">Buy </w:t>
      </w:r>
      <w:r w:rsidR="00094C7C" w:rsidRPr="002A47B9">
        <w:rPr>
          <w:rFonts w:ascii="Arial" w:hAnsi="Arial" w:cs="Arial"/>
          <w:sz w:val="24"/>
          <w:szCs w:val="24"/>
        </w:rPr>
        <w:t xml:space="preserve">additional </w:t>
      </w:r>
      <w:r w:rsidRPr="002A47B9">
        <w:rPr>
          <w:rFonts w:ascii="Arial" w:hAnsi="Arial" w:cs="Arial"/>
          <w:sz w:val="24"/>
          <w:szCs w:val="24"/>
        </w:rPr>
        <w:t>quality assured professional development module</w:t>
      </w:r>
      <w:r w:rsidR="00094C7C" w:rsidRPr="002A47B9">
        <w:rPr>
          <w:rFonts w:ascii="Arial" w:hAnsi="Arial" w:cs="Arial"/>
          <w:sz w:val="24"/>
          <w:szCs w:val="24"/>
        </w:rPr>
        <w:t>s or materials for PE and S</w:t>
      </w:r>
      <w:r w:rsidRPr="002A47B9">
        <w:rPr>
          <w:rFonts w:ascii="Arial" w:hAnsi="Arial" w:cs="Arial"/>
          <w:sz w:val="24"/>
          <w:szCs w:val="24"/>
        </w:rPr>
        <w:t>port</w:t>
      </w:r>
    </w:p>
    <w:p w:rsidR="00094C7C" w:rsidRPr="002A47B9" w:rsidRDefault="00094C7C" w:rsidP="00094C7C">
      <w:pPr>
        <w:pStyle w:val="NoSpacing"/>
        <w:numPr>
          <w:ilvl w:val="0"/>
          <w:numId w:val="20"/>
        </w:numPr>
        <w:rPr>
          <w:rFonts w:ascii="Arial" w:hAnsi="Arial" w:cs="Arial"/>
          <w:sz w:val="24"/>
          <w:szCs w:val="24"/>
        </w:rPr>
      </w:pPr>
      <w:r w:rsidRPr="002A47B9">
        <w:rPr>
          <w:rFonts w:ascii="Arial" w:hAnsi="Arial" w:cs="Arial"/>
          <w:sz w:val="24"/>
          <w:szCs w:val="24"/>
        </w:rPr>
        <w:t>Provide cover to release primary teachers for professional development in PE and Sport</w:t>
      </w:r>
    </w:p>
    <w:p w:rsidR="00B60900" w:rsidRPr="002A47B9" w:rsidRDefault="00116C0E" w:rsidP="00334BB8">
      <w:pPr>
        <w:pStyle w:val="NoSpacing"/>
        <w:rPr>
          <w:rFonts w:ascii="Arial" w:hAnsi="Arial" w:cs="Arial"/>
          <w:sz w:val="24"/>
          <w:szCs w:val="24"/>
        </w:rPr>
      </w:pPr>
      <w:r>
        <w:rPr>
          <w:rFonts w:ascii="Arial" w:hAnsi="Arial" w:cs="Arial"/>
          <w:sz w:val="24"/>
          <w:szCs w:val="24"/>
        </w:rPr>
        <w:t xml:space="preserve">                                                                                                                                                                                           </w:t>
      </w:r>
    </w:p>
    <w:p w:rsidR="00094C7C" w:rsidRDefault="00094C7C" w:rsidP="00166DE8">
      <w:pPr>
        <w:pStyle w:val="NoSpacing"/>
        <w:rPr>
          <w:rFonts w:ascii="Century Gothic" w:hAnsi="Century Gothic"/>
          <w:sz w:val="24"/>
          <w:szCs w:val="24"/>
        </w:rPr>
      </w:pPr>
    </w:p>
    <w:p w:rsidR="00871619" w:rsidRPr="00480A3F" w:rsidRDefault="002A47B9" w:rsidP="00497D0E">
      <w:pPr>
        <w:pStyle w:val="NoSpacing"/>
        <w:rPr>
          <w:rFonts w:ascii="Arial" w:hAnsi="Arial" w:cs="Arial"/>
          <w:sz w:val="24"/>
          <w:szCs w:val="24"/>
        </w:rPr>
      </w:pPr>
      <w:r w:rsidRPr="00480A3F">
        <w:rPr>
          <w:rFonts w:ascii="Arial" w:hAnsi="Arial" w:cs="Arial"/>
          <w:sz w:val="24"/>
          <w:szCs w:val="24"/>
        </w:rPr>
        <w:t xml:space="preserve">We have had a very successful year! </w:t>
      </w:r>
    </w:p>
    <w:p w:rsidR="00166DE8" w:rsidRPr="00480A3F" w:rsidRDefault="00166DE8" w:rsidP="00497D0E">
      <w:pPr>
        <w:pStyle w:val="NoSpacing"/>
        <w:rPr>
          <w:rFonts w:ascii="Arial" w:hAnsi="Arial" w:cs="Arial"/>
          <w:sz w:val="24"/>
          <w:szCs w:val="24"/>
        </w:rPr>
      </w:pPr>
    </w:p>
    <w:p w:rsidR="008D40F9" w:rsidRPr="00480A3F" w:rsidRDefault="00F6568C" w:rsidP="00497D0E">
      <w:pPr>
        <w:pStyle w:val="NoSpacing"/>
        <w:rPr>
          <w:rFonts w:ascii="Arial" w:hAnsi="Arial" w:cs="Arial"/>
          <w:sz w:val="24"/>
          <w:szCs w:val="24"/>
        </w:rPr>
      </w:pPr>
      <w:r>
        <w:rPr>
          <w:rFonts w:ascii="Arial" w:hAnsi="Arial" w:cs="Arial"/>
          <w:sz w:val="24"/>
          <w:szCs w:val="24"/>
        </w:rPr>
        <w:t>The 2017 -18</w:t>
      </w:r>
      <w:r w:rsidR="002A47B9" w:rsidRPr="00480A3F">
        <w:rPr>
          <w:rFonts w:ascii="Arial" w:hAnsi="Arial" w:cs="Arial"/>
          <w:sz w:val="24"/>
          <w:szCs w:val="24"/>
        </w:rPr>
        <w:t xml:space="preserve"> PE and Sports Grant has enabled us to work with a number of professional </w:t>
      </w:r>
      <w:r w:rsidR="00871619" w:rsidRPr="00480A3F">
        <w:rPr>
          <w:rFonts w:ascii="Arial" w:hAnsi="Arial" w:cs="Arial"/>
          <w:sz w:val="24"/>
          <w:szCs w:val="24"/>
        </w:rPr>
        <w:t>PE and S</w:t>
      </w:r>
      <w:r w:rsidR="002A47B9" w:rsidRPr="00480A3F">
        <w:rPr>
          <w:rFonts w:ascii="Arial" w:hAnsi="Arial" w:cs="Arial"/>
          <w:sz w:val="24"/>
          <w:szCs w:val="24"/>
        </w:rPr>
        <w:t>ports coaches</w:t>
      </w:r>
      <w:r w:rsidR="00871619" w:rsidRPr="00480A3F">
        <w:rPr>
          <w:rFonts w:ascii="Arial" w:hAnsi="Arial" w:cs="Arial"/>
          <w:sz w:val="24"/>
          <w:szCs w:val="24"/>
        </w:rPr>
        <w:t xml:space="preserve"> and teachers during both curriculum time in afterschool provision. This approach has enabled our teaching staff to have targeted ongoing professional development by working alongside well qualified PE personnel</w:t>
      </w:r>
      <w:r w:rsidR="00F970AE">
        <w:rPr>
          <w:rFonts w:ascii="Arial" w:hAnsi="Arial" w:cs="Arial"/>
          <w:sz w:val="24"/>
          <w:szCs w:val="24"/>
        </w:rPr>
        <w:t xml:space="preserve">, who give curriculum support using </w:t>
      </w:r>
      <w:r w:rsidR="00871619" w:rsidRPr="00480A3F">
        <w:rPr>
          <w:rFonts w:ascii="Arial" w:hAnsi="Arial" w:cs="Arial"/>
          <w:sz w:val="24"/>
          <w:szCs w:val="24"/>
        </w:rPr>
        <w:t xml:space="preserve">collaborative teaching methodology. This year we have worked with companies including Access Coaching, Star Strike Soccer, </w:t>
      </w:r>
      <w:r w:rsidR="00845630" w:rsidRPr="00480A3F">
        <w:rPr>
          <w:rFonts w:ascii="Arial" w:hAnsi="Arial" w:cs="Arial"/>
          <w:sz w:val="24"/>
          <w:szCs w:val="24"/>
        </w:rPr>
        <w:t xml:space="preserve">the Skipping School, </w:t>
      </w:r>
      <w:r w:rsidR="00871619" w:rsidRPr="00480A3F">
        <w:rPr>
          <w:rFonts w:ascii="Arial" w:hAnsi="Arial" w:cs="Arial"/>
          <w:sz w:val="24"/>
          <w:szCs w:val="24"/>
        </w:rPr>
        <w:t>Falcons Rugby Cl</w:t>
      </w:r>
      <w:r>
        <w:rPr>
          <w:rFonts w:ascii="Arial" w:hAnsi="Arial" w:cs="Arial"/>
          <w:sz w:val="24"/>
          <w:szCs w:val="24"/>
        </w:rPr>
        <w:t xml:space="preserve">ub, Tynemouth Cricket Club, Laura Prince </w:t>
      </w:r>
      <w:r w:rsidR="00116C0E">
        <w:rPr>
          <w:rFonts w:ascii="Arial" w:hAnsi="Arial" w:cs="Arial"/>
          <w:sz w:val="24"/>
          <w:szCs w:val="24"/>
        </w:rPr>
        <w:t>Dance</w:t>
      </w:r>
      <w:r w:rsidR="00871619" w:rsidRPr="00480A3F">
        <w:rPr>
          <w:rFonts w:ascii="Arial" w:hAnsi="Arial" w:cs="Arial"/>
          <w:sz w:val="24"/>
          <w:szCs w:val="24"/>
        </w:rPr>
        <w:t xml:space="preserve">. We have also worked with Steve Sharp </w:t>
      </w:r>
      <w:r w:rsidR="00845630" w:rsidRPr="00480A3F">
        <w:rPr>
          <w:rFonts w:ascii="Arial" w:hAnsi="Arial" w:cs="Arial"/>
          <w:sz w:val="24"/>
          <w:szCs w:val="24"/>
        </w:rPr>
        <w:t>from the N</w:t>
      </w:r>
      <w:r>
        <w:rPr>
          <w:rFonts w:ascii="Arial" w:hAnsi="Arial" w:cs="Arial"/>
          <w:sz w:val="24"/>
          <w:szCs w:val="24"/>
        </w:rPr>
        <w:t xml:space="preserve">orth Tyneside Badminton Academy and </w:t>
      </w:r>
      <w:r w:rsidR="00845630" w:rsidRPr="00480A3F">
        <w:rPr>
          <w:rFonts w:ascii="Arial" w:hAnsi="Arial" w:cs="Arial"/>
          <w:sz w:val="24"/>
          <w:szCs w:val="24"/>
        </w:rPr>
        <w:t>Gail Robson a lo</w:t>
      </w:r>
      <w:r>
        <w:rPr>
          <w:rFonts w:ascii="Arial" w:hAnsi="Arial" w:cs="Arial"/>
          <w:sz w:val="24"/>
          <w:szCs w:val="24"/>
        </w:rPr>
        <w:t>cal Gymnastics coach.</w:t>
      </w:r>
    </w:p>
    <w:p w:rsidR="00845630" w:rsidRPr="00480A3F" w:rsidRDefault="008D40F9" w:rsidP="00497D0E">
      <w:pPr>
        <w:pStyle w:val="NoSpacing"/>
        <w:rPr>
          <w:rFonts w:ascii="Arial" w:hAnsi="Arial" w:cs="Arial"/>
          <w:sz w:val="24"/>
          <w:szCs w:val="24"/>
        </w:rPr>
      </w:pPr>
      <w:r w:rsidRPr="00480A3F">
        <w:rPr>
          <w:rFonts w:ascii="Arial" w:hAnsi="Arial" w:cs="Arial"/>
          <w:sz w:val="24"/>
          <w:szCs w:val="24"/>
        </w:rPr>
        <w:t xml:space="preserve">Our teaching and support staff tell us how much they have enjoyed and benefitted from the training sessions and have been keen to take part and try out ideas with </w:t>
      </w:r>
      <w:r w:rsidR="000C57AD" w:rsidRPr="00480A3F">
        <w:rPr>
          <w:rFonts w:ascii="Arial" w:hAnsi="Arial" w:cs="Arial"/>
          <w:sz w:val="24"/>
          <w:szCs w:val="24"/>
        </w:rPr>
        <w:t xml:space="preserve">much greater </w:t>
      </w:r>
      <w:r w:rsidRPr="00480A3F">
        <w:rPr>
          <w:rFonts w:ascii="Arial" w:hAnsi="Arial" w:cs="Arial"/>
          <w:sz w:val="24"/>
          <w:szCs w:val="24"/>
        </w:rPr>
        <w:t xml:space="preserve">confidence within their own lessons.  </w:t>
      </w:r>
    </w:p>
    <w:p w:rsidR="00EE2789" w:rsidRPr="00480A3F" w:rsidRDefault="00EE2789" w:rsidP="00497D0E">
      <w:pPr>
        <w:pStyle w:val="NoSpacing"/>
        <w:rPr>
          <w:rFonts w:ascii="Arial" w:hAnsi="Arial" w:cs="Arial"/>
          <w:sz w:val="24"/>
          <w:szCs w:val="24"/>
        </w:rPr>
      </w:pPr>
    </w:p>
    <w:p w:rsidR="002149B8" w:rsidRPr="00480A3F" w:rsidRDefault="008D40F9" w:rsidP="00497D0E">
      <w:pPr>
        <w:pStyle w:val="NoSpacing"/>
        <w:rPr>
          <w:rFonts w:ascii="Arial" w:hAnsi="Arial" w:cs="Arial"/>
          <w:sz w:val="24"/>
          <w:szCs w:val="24"/>
        </w:rPr>
      </w:pPr>
      <w:r w:rsidRPr="00480A3F">
        <w:rPr>
          <w:rFonts w:ascii="Arial" w:hAnsi="Arial" w:cs="Arial"/>
          <w:sz w:val="24"/>
          <w:szCs w:val="24"/>
        </w:rPr>
        <w:t>These opportunities have also had a significant impact on our pupils’ achievements, skil</w:t>
      </w:r>
      <w:r w:rsidR="000C57AD" w:rsidRPr="00480A3F">
        <w:rPr>
          <w:rFonts w:ascii="Arial" w:hAnsi="Arial" w:cs="Arial"/>
          <w:sz w:val="24"/>
          <w:szCs w:val="24"/>
        </w:rPr>
        <w:t xml:space="preserve">ls and enjoyment of lessons.  In our end of year pupil questionnaires, a large </w:t>
      </w:r>
      <w:r w:rsidRPr="00480A3F">
        <w:rPr>
          <w:rFonts w:ascii="Arial" w:hAnsi="Arial" w:cs="Arial"/>
          <w:sz w:val="24"/>
          <w:szCs w:val="24"/>
        </w:rPr>
        <w:t xml:space="preserve">majority of the children </w:t>
      </w:r>
      <w:r w:rsidR="000C57AD" w:rsidRPr="00480A3F">
        <w:rPr>
          <w:rFonts w:ascii="Arial" w:hAnsi="Arial" w:cs="Arial"/>
          <w:sz w:val="24"/>
          <w:szCs w:val="24"/>
        </w:rPr>
        <w:t>would cite</w:t>
      </w:r>
      <w:r w:rsidRPr="00480A3F">
        <w:rPr>
          <w:rFonts w:ascii="Arial" w:hAnsi="Arial" w:cs="Arial"/>
          <w:sz w:val="24"/>
          <w:szCs w:val="24"/>
        </w:rPr>
        <w:t xml:space="preserve"> P.E. </w:t>
      </w:r>
      <w:r w:rsidR="000C57AD" w:rsidRPr="00480A3F">
        <w:rPr>
          <w:rFonts w:ascii="Arial" w:hAnsi="Arial" w:cs="Arial"/>
          <w:sz w:val="24"/>
          <w:szCs w:val="24"/>
        </w:rPr>
        <w:t>as one of t</w:t>
      </w:r>
      <w:r w:rsidR="00334BB8">
        <w:rPr>
          <w:rFonts w:ascii="Arial" w:hAnsi="Arial" w:cs="Arial"/>
          <w:sz w:val="24"/>
          <w:szCs w:val="24"/>
        </w:rPr>
        <w:t>heir favourite subjects and in our School Council meetings</w:t>
      </w:r>
      <w:r w:rsidR="000C57AD" w:rsidRPr="00480A3F">
        <w:rPr>
          <w:rFonts w:ascii="Arial" w:hAnsi="Arial" w:cs="Arial"/>
          <w:sz w:val="24"/>
          <w:szCs w:val="24"/>
        </w:rPr>
        <w:t>, the younger children t</w:t>
      </w:r>
      <w:r w:rsidR="00DF1BBD" w:rsidRPr="00480A3F">
        <w:rPr>
          <w:rFonts w:ascii="Arial" w:hAnsi="Arial" w:cs="Arial"/>
          <w:sz w:val="24"/>
          <w:szCs w:val="24"/>
        </w:rPr>
        <w:t xml:space="preserve">alked </w:t>
      </w:r>
      <w:r w:rsidR="000C57AD" w:rsidRPr="00480A3F">
        <w:rPr>
          <w:rFonts w:ascii="Arial" w:hAnsi="Arial" w:cs="Arial"/>
          <w:sz w:val="24"/>
          <w:szCs w:val="24"/>
        </w:rPr>
        <w:t>about their enjoyment of PE lessons and sports clubs</w:t>
      </w:r>
      <w:r w:rsidR="00DF1BBD" w:rsidRPr="00480A3F">
        <w:rPr>
          <w:rFonts w:ascii="Arial" w:hAnsi="Arial" w:cs="Arial"/>
          <w:sz w:val="24"/>
          <w:szCs w:val="24"/>
        </w:rPr>
        <w:t xml:space="preserve"> this year. </w:t>
      </w:r>
    </w:p>
    <w:p w:rsidR="002149B8" w:rsidRPr="00480A3F" w:rsidRDefault="002149B8" w:rsidP="00497D0E">
      <w:pPr>
        <w:pStyle w:val="NoSpacing"/>
        <w:rPr>
          <w:rFonts w:ascii="Arial" w:hAnsi="Arial" w:cs="Arial"/>
          <w:sz w:val="24"/>
          <w:szCs w:val="24"/>
        </w:rPr>
      </w:pPr>
    </w:p>
    <w:p w:rsidR="002149B8" w:rsidRPr="00480A3F" w:rsidRDefault="002149B8" w:rsidP="002149B8">
      <w:pPr>
        <w:pStyle w:val="NoSpacing"/>
        <w:rPr>
          <w:rFonts w:ascii="Arial" w:hAnsi="Arial" w:cs="Arial"/>
          <w:sz w:val="24"/>
          <w:szCs w:val="24"/>
        </w:rPr>
      </w:pPr>
      <w:r w:rsidRPr="00480A3F">
        <w:rPr>
          <w:rFonts w:ascii="Arial" w:hAnsi="Arial" w:cs="Arial"/>
          <w:sz w:val="24"/>
          <w:szCs w:val="24"/>
        </w:rPr>
        <w:t>We have also listened to our pupils requests and have increased the range of sports they have been able to take part in this year as part of our lunchtime/afterschool provision.  These have included Fencing; Badminton; Foo</w:t>
      </w:r>
      <w:r w:rsidR="00334BB8">
        <w:rPr>
          <w:rFonts w:ascii="Arial" w:hAnsi="Arial" w:cs="Arial"/>
          <w:sz w:val="24"/>
          <w:szCs w:val="24"/>
        </w:rPr>
        <w:t>tball;</w:t>
      </w:r>
      <w:r w:rsidR="00BC2193">
        <w:rPr>
          <w:rFonts w:ascii="Arial" w:hAnsi="Arial" w:cs="Arial"/>
          <w:sz w:val="24"/>
          <w:szCs w:val="24"/>
        </w:rPr>
        <w:t xml:space="preserve"> Multi-skills</w:t>
      </w:r>
      <w:r w:rsidRPr="00480A3F">
        <w:rPr>
          <w:rFonts w:ascii="Arial" w:hAnsi="Arial" w:cs="Arial"/>
          <w:sz w:val="24"/>
          <w:szCs w:val="24"/>
        </w:rPr>
        <w:t>; Gymnastics</w:t>
      </w:r>
      <w:r w:rsidR="00F970AE">
        <w:rPr>
          <w:rFonts w:ascii="Arial" w:hAnsi="Arial" w:cs="Arial"/>
          <w:sz w:val="24"/>
          <w:szCs w:val="24"/>
        </w:rPr>
        <w:t xml:space="preserve">; </w:t>
      </w:r>
      <w:r w:rsidRPr="00480A3F">
        <w:rPr>
          <w:rFonts w:ascii="Arial" w:hAnsi="Arial" w:cs="Arial"/>
          <w:sz w:val="24"/>
          <w:szCs w:val="24"/>
        </w:rPr>
        <w:t>Dance</w:t>
      </w:r>
      <w:r w:rsidR="00F6568C">
        <w:rPr>
          <w:rFonts w:ascii="Arial" w:hAnsi="Arial" w:cs="Arial"/>
          <w:sz w:val="24"/>
          <w:szCs w:val="24"/>
        </w:rPr>
        <w:t xml:space="preserve"> and Tchouk</w:t>
      </w:r>
      <w:r w:rsidR="00BC2193">
        <w:rPr>
          <w:rFonts w:ascii="Arial" w:hAnsi="Arial" w:cs="Arial"/>
          <w:sz w:val="24"/>
          <w:szCs w:val="24"/>
        </w:rPr>
        <w:t xml:space="preserve"> Ball, Netball, </w:t>
      </w:r>
      <w:r w:rsidR="00116C0E">
        <w:rPr>
          <w:rFonts w:ascii="Arial" w:hAnsi="Arial" w:cs="Arial"/>
          <w:sz w:val="24"/>
          <w:szCs w:val="24"/>
        </w:rPr>
        <w:t xml:space="preserve">Handball, </w:t>
      </w:r>
      <w:r w:rsidR="00BC2193">
        <w:rPr>
          <w:rFonts w:ascii="Arial" w:hAnsi="Arial" w:cs="Arial"/>
          <w:sz w:val="24"/>
          <w:szCs w:val="24"/>
        </w:rPr>
        <w:t>a</w:t>
      </w:r>
      <w:r w:rsidR="00F6568C">
        <w:rPr>
          <w:rFonts w:ascii="Arial" w:hAnsi="Arial" w:cs="Arial"/>
          <w:sz w:val="24"/>
          <w:szCs w:val="24"/>
        </w:rPr>
        <w:t>nd Athletics</w:t>
      </w:r>
      <w:r w:rsidR="00334BB8">
        <w:rPr>
          <w:rFonts w:ascii="Arial" w:hAnsi="Arial" w:cs="Arial"/>
          <w:sz w:val="24"/>
          <w:szCs w:val="24"/>
        </w:rPr>
        <w:t>.</w:t>
      </w:r>
    </w:p>
    <w:p w:rsidR="002149B8" w:rsidRPr="00480A3F" w:rsidRDefault="002149B8" w:rsidP="002149B8">
      <w:pPr>
        <w:pStyle w:val="NoSpacing"/>
        <w:rPr>
          <w:rFonts w:ascii="Arial" w:hAnsi="Arial" w:cs="Arial"/>
          <w:sz w:val="32"/>
          <w:szCs w:val="32"/>
        </w:rPr>
      </w:pPr>
    </w:p>
    <w:p w:rsidR="002149B8" w:rsidRDefault="002149B8" w:rsidP="002149B8">
      <w:pPr>
        <w:pStyle w:val="NoSpacing"/>
        <w:rPr>
          <w:rFonts w:ascii="Arial" w:hAnsi="Arial" w:cs="Arial"/>
          <w:sz w:val="24"/>
          <w:szCs w:val="24"/>
        </w:rPr>
      </w:pPr>
      <w:r w:rsidRPr="00480A3F">
        <w:rPr>
          <w:rFonts w:ascii="Arial" w:hAnsi="Arial" w:cs="Arial"/>
          <w:sz w:val="24"/>
          <w:szCs w:val="24"/>
        </w:rPr>
        <w:t>We have tried to ensure that all children can access clubs by ensuring that in addition to those clubs which require some parental contributions, others have been offered at no cost - paid for by the P.E. grant</w:t>
      </w:r>
      <w:r w:rsidR="00F6568C">
        <w:rPr>
          <w:rFonts w:ascii="Arial" w:hAnsi="Arial" w:cs="Arial"/>
          <w:sz w:val="24"/>
          <w:szCs w:val="24"/>
        </w:rPr>
        <w:t xml:space="preserve"> or delivered by our own classteachers</w:t>
      </w:r>
      <w:r w:rsidRPr="00480A3F">
        <w:rPr>
          <w:rFonts w:ascii="Arial" w:hAnsi="Arial" w:cs="Arial"/>
          <w:sz w:val="24"/>
          <w:szCs w:val="24"/>
        </w:rPr>
        <w:t>. Our monitoring shows that pupil take up is very high indeed and an increasing percentage of our pupils are actively engaged in extra-curricular PE/Sport</w:t>
      </w:r>
    </w:p>
    <w:p w:rsidR="00BC2193" w:rsidRPr="00480A3F" w:rsidRDefault="00BC2193" w:rsidP="002149B8">
      <w:pPr>
        <w:pStyle w:val="NoSpacing"/>
        <w:rPr>
          <w:rFonts w:ascii="Arial" w:hAnsi="Arial" w:cs="Arial"/>
          <w:sz w:val="24"/>
          <w:szCs w:val="24"/>
        </w:rPr>
      </w:pPr>
    </w:p>
    <w:p w:rsidR="002149B8" w:rsidRPr="00480A3F" w:rsidRDefault="002149B8" w:rsidP="002149B8">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2660"/>
        <w:gridCol w:w="4394"/>
      </w:tblGrid>
      <w:tr w:rsidR="002149B8" w:rsidRPr="00480A3F" w:rsidTr="00F970AE">
        <w:tc>
          <w:tcPr>
            <w:tcW w:w="7054" w:type="dxa"/>
            <w:gridSpan w:val="2"/>
          </w:tcPr>
          <w:p w:rsidR="002149B8" w:rsidRPr="00480A3F" w:rsidRDefault="002149B8" w:rsidP="002F1DC9">
            <w:pPr>
              <w:pStyle w:val="NoSpacing"/>
              <w:rPr>
                <w:rFonts w:ascii="Arial" w:hAnsi="Arial" w:cs="Arial"/>
                <w:sz w:val="24"/>
                <w:szCs w:val="24"/>
              </w:rPr>
            </w:pPr>
            <w:r w:rsidRPr="00480A3F">
              <w:rPr>
                <w:rFonts w:ascii="Arial" w:hAnsi="Arial" w:cs="Arial"/>
                <w:sz w:val="24"/>
                <w:szCs w:val="24"/>
              </w:rPr>
              <w:t>% of pupils attending one or more af</w:t>
            </w:r>
            <w:r w:rsidR="00F6568C">
              <w:rPr>
                <w:rFonts w:ascii="Arial" w:hAnsi="Arial" w:cs="Arial"/>
                <w:sz w:val="24"/>
                <w:szCs w:val="24"/>
              </w:rPr>
              <w:t>ter school/ lunchtime clubs 2017 -18</w:t>
            </w:r>
          </w:p>
        </w:tc>
      </w:tr>
      <w:tr w:rsidR="00F6568C" w:rsidRPr="00480A3F" w:rsidTr="00F970AE">
        <w:tc>
          <w:tcPr>
            <w:tcW w:w="2660" w:type="dxa"/>
            <w:shd w:val="clear" w:color="auto" w:fill="FFFFFF" w:themeFill="background1"/>
          </w:tcPr>
          <w:p w:rsidR="00F6568C" w:rsidRDefault="00F6568C" w:rsidP="002F1DC9">
            <w:pPr>
              <w:pStyle w:val="NoSpacing"/>
              <w:rPr>
                <w:rFonts w:ascii="Arial" w:hAnsi="Arial" w:cs="Arial"/>
                <w:sz w:val="24"/>
                <w:szCs w:val="24"/>
              </w:rPr>
            </w:pPr>
            <w:r>
              <w:rPr>
                <w:rFonts w:ascii="Arial" w:hAnsi="Arial" w:cs="Arial"/>
                <w:sz w:val="24"/>
                <w:szCs w:val="24"/>
              </w:rPr>
              <w:t>Summer Term 2017</w:t>
            </w:r>
          </w:p>
        </w:tc>
        <w:tc>
          <w:tcPr>
            <w:tcW w:w="4394" w:type="dxa"/>
          </w:tcPr>
          <w:p w:rsidR="00F6568C" w:rsidRDefault="00F6568C" w:rsidP="002F1DC9">
            <w:pPr>
              <w:pStyle w:val="NoSpacing"/>
              <w:rPr>
                <w:rFonts w:ascii="Arial" w:hAnsi="Arial" w:cs="Arial"/>
                <w:sz w:val="24"/>
                <w:szCs w:val="24"/>
              </w:rPr>
            </w:pPr>
            <w:r>
              <w:rPr>
                <w:rFonts w:ascii="Arial" w:hAnsi="Arial" w:cs="Arial"/>
                <w:sz w:val="24"/>
                <w:szCs w:val="24"/>
              </w:rPr>
              <w:t>91%</w:t>
            </w:r>
          </w:p>
        </w:tc>
      </w:tr>
      <w:tr w:rsidR="002149B8" w:rsidRPr="00480A3F" w:rsidTr="00F970AE">
        <w:tc>
          <w:tcPr>
            <w:tcW w:w="2660" w:type="dxa"/>
            <w:shd w:val="clear" w:color="auto" w:fill="FFFFFF" w:themeFill="background1"/>
          </w:tcPr>
          <w:p w:rsidR="002149B8" w:rsidRPr="00F970AE" w:rsidRDefault="00F6568C" w:rsidP="002F1DC9">
            <w:pPr>
              <w:pStyle w:val="NoSpacing"/>
              <w:rPr>
                <w:rFonts w:ascii="Arial" w:hAnsi="Arial" w:cs="Arial"/>
                <w:color w:val="FFC000"/>
                <w:sz w:val="24"/>
                <w:szCs w:val="24"/>
              </w:rPr>
            </w:pPr>
            <w:r>
              <w:rPr>
                <w:rFonts w:ascii="Arial" w:hAnsi="Arial" w:cs="Arial"/>
                <w:sz w:val="24"/>
                <w:szCs w:val="24"/>
              </w:rPr>
              <w:t>Autumn Term 2017</w:t>
            </w:r>
          </w:p>
        </w:tc>
        <w:tc>
          <w:tcPr>
            <w:tcW w:w="4394" w:type="dxa"/>
          </w:tcPr>
          <w:p w:rsidR="002149B8" w:rsidRPr="00480A3F" w:rsidRDefault="00F6568C" w:rsidP="002F1DC9">
            <w:pPr>
              <w:pStyle w:val="NoSpacing"/>
              <w:rPr>
                <w:rFonts w:ascii="Arial" w:hAnsi="Arial" w:cs="Arial"/>
                <w:sz w:val="24"/>
                <w:szCs w:val="24"/>
              </w:rPr>
            </w:pPr>
            <w:r>
              <w:rPr>
                <w:rFonts w:ascii="Arial" w:hAnsi="Arial" w:cs="Arial"/>
                <w:sz w:val="24"/>
                <w:szCs w:val="24"/>
              </w:rPr>
              <w:t>93</w:t>
            </w:r>
            <w:r w:rsidR="002149B8" w:rsidRPr="00480A3F">
              <w:rPr>
                <w:rFonts w:ascii="Arial" w:hAnsi="Arial" w:cs="Arial"/>
                <w:sz w:val="24"/>
                <w:szCs w:val="24"/>
              </w:rPr>
              <w:t>%</w:t>
            </w:r>
            <w:r w:rsidR="00BC2193">
              <w:rPr>
                <w:rFonts w:ascii="Arial" w:hAnsi="Arial" w:cs="Arial"/>
                <w:sz w:val="24"/>
                <w:szCs w:val="24"/>
              </w:rPr>
              <w:t xml:space="preserve"> </w:t>
            </w:r>
          </w:p>
        </w:tc>
      </w:tr>
      <w:tr w:rsidR="002149B8" w:rsidRPr="00480A3F" w:rsidTr="00F970AE">
        <w:tc>
          <w:tcPr>
            <w:tcW w:w="2660" w:type="dxa"/>
            <w:shd w:val="clear" w:color="auto" w:fill="FFFFFF" w:themeFill="background1"/>
          </w:tcPr>
          <w:p w:rsidR="002149B8" w:rsidRPr="00480A3F" w:rsidRDefault="00F6568C" w:rsidP="002F1DC9">
            <w:pPr>
              <w:pStyle w:val="NoSpacing"/>
              <w:rPr>
                <w:rFonts w:ascii="Arial" w:hAnsi="Arial" w:cs="Arial"/>
                <w:sz w:val="24"/>
                <w:szCs w:val="24"/>
              </w:rPr>
            </w:pPr>
            <w:r>
              <w:rPr>
                <w:rFonts w:ascii="Arial" w:hAnsi="Arial" w:cs="Arial"/>
                <w:sz w:val="24"/>
                <w:szCs w:val="24"/>
              </w:rPr>
              <w:t>Spring Term 2018</w:t>
            </w:r>
          </w:p>
        </w:tc>
        <w:tc>
          <w:tcPr>
            <w:tcW w:w="4394" w:type="dxa"/>
          </w:tcPr>
          <w:p w:rsidR="002149B8" w:rsidRPr="00480A3F" w:rsidRDefault="00F6568C" w:rsidP="002F1DC9">
            <w:pPr>
              <w:pStyle w:val="NoSpacing"/>
              <w:rPr>
                <w:rFonts w:ascii="Arial" w:hAnsi="Arial" w:cs="Arial"/>
                <w:sz w:val="24"/>
                <w:szCs w:val="24"/>
              </w:rPr>
            </w:pPr>
            <w:r>
              <w:rPr>
                <w:rFonts w:ascii="Arial" w:hAnsi="Arial" w:cs="Arial"/>
                <w:sz w:val="24"/>
                <w:szCs w:val="24"/>
              </w:rPr>
              <w:t>91</w:t>
            </w:r>
            <w:r w:rsidR="002149B8" w:rsidRPr="00480A3F">
              <w:rPr>
                <w:rFonts w:ascii="Arial" w:hAnsi="Arial" w:cs="Arial"/>
                <w:sz w:val="24"/>
                <w:szCs w:val="24"/>
              </w:rPr>
              <w:t>%</w:t>
            </w:r>
          </w:p>
        </w:tc>
      </w:tr>
    </w:tbl>
    <w:p w:rsidR="002149B8" w:rsidRPr="00480A3F" w:rsidRDefault="002149B8" w:rsidP="002149B8">
      <w:pPr>
        <w:pStyle w:val="NoSpacing"/>
        <w:rPr>
          <w:rFonts w:ascii="Arial" w:hAnsi="Arial" w:cs="Arial"/>
          <w:sz w:val="24"/>
          <w:szCs w:val="24"/>
        </w:rPr>
      </w:pPr>
    </w:p>
    <w:p w:rsidR="002149B8" w:rsidRPr="00480A3F" w:rsidRDefault="002149B8" w:rsidP="002149B8">
      <w:pPr>
        <w:pStyle w:val="NoSpacing"/>
        <w:rPr>
          <w:rFonts w:ascii="Arial" w:hAnsi="Arial" w:cs="Arial"/>
          <w:sz w:val="24"/>
          <w:szCs w:val="24"/>
        </w:rPr>
      </w:pPr>
    </w:p>
    <w:p w:rsidR="002149B8" w:rsidRPr="00480A3F" w:rsidRDefault="002149B8" w:rsidP="00497D0E">
      <w:pPr>
        <w:pStyle w:val="NoSpacing"/>
        <w:rPr>
          <w:rFonts w:ascii="Arial" w:hAnsi="Arial" w:cs="Arial"/>
          <w:sz w:val="24"/>
          <w:szCs w:val="24"/>
        </w:rPr>
      </w:pPr>
    </w:p>
    <w:p w:rsidR="00116C0E" w:rsidRDefault="00116C0E" w:rsidP="002149B8">
      <w:pPr>
        <w:pStyle w:val="NoSpacing"/>
        <w:rPr>
          <w:rFonts w:ascii="Arial" w:hAnsi="Arial" w:cs="Arial"/>
          <w:sz w:val="32"/>
          <w:szCs w:val="32"/>
        </w:rPr>
      </w:pPr>
      <w:r>
        <w:rPr>
          <w:rFonts w:ascii="Arial" w:hAnsi="Arial" w:cs="Arial"/>
          <w:noProof/>
          <w:sz w:val="32"/>
          <w:szCs w:val="32"/>
          <w:lang w:eastAsia="en-GB"/>
        </w:rPr>
        <w:drawing>
          <wp:anchor distT="0" distB="0" distL="114300" distR="114300" simplePos="0" relativeHeight="251662336" behindDoc="1" locked="0" layoutInCell="1" allowOverlap="1">
            <wp:simplePos x="0" y="0"/>
            <wp:positionH relativeFrom="column">
              <wp:posOffset>3635375</wp:posOffset>
            </wp:positionH>
            <wp:positionV relativeFrom="paragraph">
              <wp:posOffset>438785</wp:posOffset>
            </wp:positionV>
            <wp:extent cx="547370" cy="547370"/>
            <wp:effectExtent l="0" t="0" r="5080" b="5080"/>
            <wp:wrapTight wrapText="bothSides">
              <wp:wrapPolygon edited="0">
                <wp:start x="0" y="0"/>
                <wp:lineTo x="0" y="21049"/>
                <wp:lineTo x="21049" y="21049"/>
                <wp:lineTo x="210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370" cy="547370"/>
                    </a:xfrm>
                    <a:prstGeom prst="rect">
                      <a:avLst/>
                    </a:prstGeom>
                    <a:noFill/>
                  </pic:spPr>
                </pic:pic>
              </a:graphicData>
            </a:graphic>
          </wp:anchor>
        </w:drawing>
      </w:r>
      <w:r w:rsidR="000C57AD" w:rsidRPr="00480A3F">
        <w:rPr>
          <w:rFonts w:ascii="Arial" w:hAnsi="Arial" w:cs="Arial"/>
          <w:sz w:val="24"/>
          <w:szCs w:val="24"/>
        </w:rPr>
        <w:t xml:space="preserve">As </w:t>
      </w:r>
      <w:r w:rsidR="00DF1BBD" w:rsidRPr="00480A3F">
        <w:rPr>
          <w:rFonts w:ascii="Arial" w:hAnsi="Arial" w:cs="Arial"/>
          <w:sz w:val="24"/>
          <w:szCs w:val="24"/>
        </w:rPr>
        <w:t xml:space="preserve">the </w:t>
      </w:r>
      <w:r>
        <w:rPr>
          <w:rFonts w:ascii="Arial" w:hAnsi="Arial" w:cs="Arial"/>
          <w:sz w:val="24"/>
          <w:szCs w:val="24"/>
        </w:rPr>
        <w:t>Gold</w:t>
      </w:r>
      <w:r w:rsidR="000C57AD" w:rsidRPr="00480A3F">
        <w:rPr>
          <w:rFonts w:ascii="Arial" w:hAnsi="Arial" w:cs="Arial"/>
          <w:sz w:val="24"/>
          <w:szCs w:val="24"/>
        </w:rPr>
        <w:t xml:space="preserve"> Medal Winners </w:t>
      </w:r>
      <w:r w:rsidR="00DF1BBD" w:rsidRPr="00480A3F">
        <w:rPr>
          <w:rFonts w:ascii="Arial" w:hAnsi="Arial" w:cs="Arial"/>
          <w:sz w:val="24"/>
          <w:szCs w:val="24"/>
        </w:rPr>
        <w:t xml:space="preserve">of the North Tyneside School Games </w:t>
      </w:r>
      <w:r w:rsidR="00E76205">
        <w:rPr>
          <w:rFonts w:ascii="Arial" w:hAnsi="Arial" w:cs="Arial"/>
          <w:sz w:val="24"/>
          <w:szCs w:val="24"/>
        </w:rPr>
        <w:t>2017</w:t>
      </w:r>
      <w:r w:rsidR="000C57AD" w:rsidRPr="00480A3F">
        <w:rPr>
          <w:rFonts w:ascii="Arial" w:hAnsi="Arial" w:cs="Arial"/>
          <w:sz w:val="24"/>
          <w:szCs w:val="24"/>
        </w:rPr>
        <w:t xml:space="preserve"> </w:t>
      </w:r>
      <w:r w:rsidR="00DF1BBD" w:rsidRPr="00480A3F">
        <w:rPr>
          <w:rFonts w:ascii="Arial" w:hAnsi="Arial" w:cs="Arial"/>
          <w:sz w:val="24"/>
          <w:szCs w:val="24"/>
        </w:rPr>
        <w:t>our commitment to physical education is clear, however we have not rested on our laurels</w:t>
      </w:r>
      <w:r w:rsidR="002149B8" w:rsidRPr="00480A3F">
        <w:rPr>
          <w:rFonts w:ascii="Arial" w:hAnsi="Arial" w:cs="Arial"/>
          <w:sz w:val="32"/>
          <w:szCs w:val="32"/>
        </w:rPr>
        <w:t xml:space="preserve">. </w:t>
      </w:r>
      <w:r w:rsidR="00E76205" w:rsidRPr="00E76205">
        <w:rPr>
          <w:rFonts w:ascii="Arial" w:hAnsi="Arial" w:cs="Arial"/>
          <w:sz w:val="24"/>
          <w:szCs w:val="24"/>
        </w:rPr>
        <w:t>Last year we were very proud to have been awarded GOLD in th</w:t>
      </w:r>
      <w:r>
        <w:rPr>
          <w:rFonts w:ascii="Arial" w:hAnsi="Arial" w:cs="Arial"/>
          <w:sz w:val="24"/>
          <w:szCs w:val="24"/>
        </w:rPr>
        <w:t>e Sainsburys School Games Award and we are delighted to have maintained this in the summer of 2018.</w:t>
      </w:r>
      <w:r w:rsidR="00E76205">
        <w:rPr>
          <w:rFonts w:ascii="Arial" w:hAnsi="Arial" w:cs="Arial"/>
          <w:sz w:val="32"/>
          <w:szCs w:val="32"/>
        </w:rPr>
        <w:t xml:space="preserve"> </w:t>
      </w:r>
      <w:r>
        <w:rPr>
          <w:rFonts w:ascii="Arial" w:hAnsi="Arial" w:cs="Arial"/>
          <w:sz w:val="32"/>
          <w:szCs w:val="32"/>
        </w:rPr>
        <w:t xml:space="preserve">        </w:t>
      </w:r>
    </w:p>
    <w:p w:rsidR="00116C0E" w:rsidRDefault="00116C0E" w:rsidP="002149B8">
      <w:pPr>
        <w:pStyle w:val="NoSpacing"/>
        <w:rPr>
          <w:rFonts w:ascii="Arial" w:hAnsi="Arial" w:cs="Arial"/>
          <w:sz w:val="24"/>
          <w:szCs w:val="24"/>
        </w:rPr>
      </w:pPr>
    </w:p>
    <w:p w:rsidR="00116C0E" w:rsidRDefault="00116C0E" w:rsidP="002149B8">
      <w:pPr>
        <w:pStyle w:val="NoSpacing"/>
        <w:rPr>
          <w:rFonts w:ascii="Arial" w:hAnsi="Arial" w:cs="Arial"/>
          <w:sz w:val="24"/>
          <w:szCs w:val="24"/>
        </w:rPr>
      </w:pPr>
    </w:p>
    <w:p w:rsidR="00116C0E" w:rsidRDefault="00116C0E" w:rsidP="002149B8">
      <w:pPr>
        <w:pStyle w:val="NoSpacing"/>
        <w:rPr>
          <w:rFonts w:ascii="Arial" w:hAnsi="Arial" w:cs="Arial"/>
          <w:sz w:val="24"/>
          <w:szCs w:val="24"/>
        </w:rPr>
      </w:pPr>
    </w:p>
    <w:p w:rsidR="002149B8" w:rsidRPr="00480A3F" w:rsidRDefault="002149B8" w:rsidP="002149B8">
      <w:pPr>
        <w:pStyle w:val="NoSpacing"/>
        <w:rPr>
          <w:rFonts w:ascii="Arial" w:hAnsi="Arial" w:cs="Arial"/>
          <w:sz w:val="32"/>
          <w:szCs w:val="32"/>
        </w:rPr>
      </w:pPr>
      <w:r w:rsidRPr="00480A3F">
        <w:rPr>
          <w:rFonts w:ascii="Arial" w:hAnsi="Arial" w:cs="Arial"/>
          <w:sz w:val="24"/>
          <w:szCs w:val="24"/>
        </w:rPr>
        <w:t>At Southridge we strive to give every child the opportunity to succeed and take part in as many sporting Festivals and C</w:t>
      </w:r>
      <w:r w:rsidR="00F970AE">
        <w:rPr>
          <w:rFonts w:ascii="Arial" w:hAnsi="Arial" w:cs="Arial"/>
          <w:sz w:val="24"/>
          <w:szCs w:val="24"/>
        </w:rPr>
        <w:t>ompetitions as</w:t>
      </w:r>
      <w:r w:rsidRPr="00480A3F">
        <w:rPr>
          <w:rFonts w:ascii="Arial" w:hAnsi="Arial" w:cs="Arial"/>
          <w:sz w:val="24"/>
          <w:szCs w:val="24"/>
        </w:rPr>
        <w:t xml:space="preserve"> we can. We have continued to work closely with the North Tyneside P.E. Team and our local schools in Whitley Bay. </w:t>
      </w:r>
    </w:p>
    <w:p w:rsidR="00116C0E" w:rsidRDefault="002149B8" w:rsidP="002149B8">
      <w:pPr>
        <w:pStyle w:val="NoSpacing"/>
        <w:rPr>
          <w:rFonts w:ascii="Arial" w:hAnsi="Arial" w:cs="Arial"/>
          <w:sz w:val="24"/>
          <w:szCs w:val="24"/>
        </w:rPr>
      </w:pPr>
      <w:r w:rsidRPr="00480A3F">
        <w:rPr>
          <w:rFonts w:ascii="Arial" w:hAnsi="Arial" w:cs="Arial"/>
          <w:sz w:val="24"/>
          <w:szCs w:val="24"/>
        </w:rPr>
        <w:t>Key Stage One pupils have attended Skipping, Multi-skills, Football, Agility, Key Steps Gy</w:t>
      </w:r>
      <w:r w:rsidR="00BC2193">
        <w:rPr>
          <w:rFonts w:ascii="Arial" w:hAnsi="Arial" w:cs="Arial"/>
          <w:sz w:val="24"/>
          <w:szCs w:val="24"/>
        </w:rPr>
        <w:t>mnastics.</w:t>
      </w:r>
      <w:r w:rsidRPr="00480A3F">
        <w:rPr>
          <w:rFonts w:ascii="Arial" w:hAnsi="Arial" w:cs="Arial"/>
          <w:sz w:val="24"/>
          <w:szCs w:val="24"/>
        </w:rPr>
        <w:t xml:space="preserve"> </w:t>
      </w:r>
    </w:p>
    <w:p w:rsidR="002149B8" w:rsidRPr="00480A3F" w:rsidRDefault="00116C0E" w:rsidP="002149B8">
      <w:pPr>
        <w:pStyle w:val="NoSpacing"/>
        <w:rPr>
          <w:rFonts w:ascii="Arial" w:hAnsi="Arial" w:cs="Arial"/>
          <w:sz w:val="24"/>
          <w:szCs w:val="24"/>
        </w:rPr>
      </w:pPr>
      <w:r>
        <w:rPr>
          <w:rFonts w:ascii="Arial" w:hAnsi="Arial" w:cs="Arial"/>
          <w:sz w:val="24"/>
          <w:szCs w:val="24"/>
        </w:rPr>
        <w:t xml:space="preserve">Key </w:t>
      </w:r>
      <w:r w:rsidR="002149B8" w:rsidRPr="00480A3F">
        <w:rPr>
          <w:rFonts w:ascii="Arial" w:hAnsi="Arial" w:cs="Arial"/>
          <w:sz w:val="24"/>
          <w:szCs w:val="24"/>
        </w:rPr>
        <w:t>Stage Two</w:t>
      </w:r>
      <w:r w:rsidR="00BC2193">
        <w:rPr>
          <w:rFonts w:ascii="Arial" w:hAnsi="Arial" w:cs="Arial"/>
          <w:sz w:val="24"/>
          <w:szCs w:val="24"/>
        </w:rPr>
        <w:t xml:space="preserve"> pupils have attended Rugby, Skipping, Dodge Ball, </w:t>
      </w:r>
      <w:r>
        <w:rPr>
          <w:rFonts w:ascii="Arial" w:hAnsi="Arial" w:cs="Arial"/>
          <w:sz w:val="24"/>
          <w:szCs w:val="24"/>
        </w:rPr>
        <w:t xml:space="preserve">Football, Fencing, </w:t>
      </w:r>
      <w:r w:rsidR="002149B8" w:rsidRPr="00480A3F">
        <w:rPr>
          <w:rFonts w:ascii="Arial" w:hAnsi="Arial" w:cs="Arial"/>
          <w:sz w:val="24"/>
          <w:szCs w:val="24"/>
        </w:rPr>
        <w:t xml:space="preserve">Badminton, </w:t>
      </w:r>
      <w:r>
        <w:rPr>
          <w:rFonts w:ascii="Arial" w:hAnsi="Arial" w:cs="Arial"/>
          <w:sz w:val="24"/>
          <w:szCs w:val="24"/>
        </w:rPr>
        <w:t xml:space="preserve">Dance, </w:t>
      </w:r>
      <w:r w:rsidR="002149B8" w:rsidRPr="00480A3F">
        <w:rPr>
          <w:rFonts w:ascii="Arial" w:hAnsi="Arial" w:cs="Arial"/>
          <w:sz w:val="24"/>
          <w:szCs w:val="24"/>
        </w:rPr>
        <w:t xml:space="preserve">Quick Sticks Hockey, </w:t>
      </w:r>
      <w:r>
        <w:rPr>
          <w:rFonts w:ascii="Arial" w:hAnsi="Arial" w:cs="Arial"/>
          <w:sz w:val="24"/>
          <w:szCs w:val="24"/>
        </w:rPr>
        <w:t xml:space="preserve">Handball, Cricket, </w:t>
      </w:r>
      <w:r w:rsidR="002149B8" w:rsidRPr="00480A3F">
        <w:rPr>
          <w:rFonts w:ascii="Arial" w:hAnsi="Arial" w:cs="Arial"/>
          <w:sz w:val="24"/>
          <w:szCs w:val="24"/>
        </w:rPr>
        <w:t xml:space="preserve">Tennis and Key Steps Gymnastics.  </w:t>
      </w:r>
    </w:p>
    <w:p w:rsidR="002149B8" w:rsidRDefault="00334BB8" w:rsidP="002149B8">
      <w:pPr>
        <w:pStyle w:val="NoSpacing"/>
        <w:rPr>
          <w:rFonts w:ascii="Arial" w:hAnsi="Arial" w:cs="Arial"/>
          <w:sz w:val="24"/>
          <w:szCs w:val="24"/>
        </w:rPr>
      </w:pPr>
      <w:r>
        <w:rPr>
          <w:rFonts w:ascii="Arial" w:hAnsi="Arial" w:cs="Arial"/>
          <w:sz w:val="24"/>
          <w:szCs w:val="24"/>
        </w:rPr>
        <w:t>Year Four pupils</w:t>
      </w:r>
      <w:r w:rsidR="002149B8" w:rsidRPr="00480A3F">
        <w:rPr>
          <w:rFonts w:ascii="Arial" w:hAnsi="Arial" w:cs="Arial"/>
          <w:sz w:val="24"/>
          <w:szCs w:val="24"/>
        </w:rPr>
        <w:t xml:space="preserve"> have also performed in the North Tyneside Dance Festival at the Whitley Bay Playhouse.  </w:t>
      </w:r>
    </w:p>
    <w:p w:rsidR="00BC2193" w:rsidRPr="00480A3F" w:rsidRDefault="00BC2193" w:rsidP="002149B8">
      <w:pPr>
        <w:pStyle w:val="NoSpacing"/>
        <w:rPr>
          <w:rFonts w:ascii="Arial" w:hAnsi="Arial" w:cs="Arial"/>
          <w:sz w:val="24"/>
          <w:szCs w:val="24"/>
        </w:rPr>
      </w:pPr>
    </w:p>
    <w:p w:rsidR="002149B8" w:rsidRPr="00480A3F" w:rsidRDefault="002149B8" w:rsidP="00BC2193">
      <w:pPr>
        <w:pStyle w:val="NoSpacing"/>
        <w:numPr>
          <w:ilvl w:val="0"/>
          <w:numId w:val="22"/>
        </w:numPr>
        <w:rPr>
          <w:rFonts w:ascii="Arial" w:hAnsi="Arial" w:cs="Arial"/>
          <w:sz w:val="24"/>
          <w:szCs w:val="24"/>
        </w:rPr>
      </w:pPr>
      <w:r w:rsidRPr="00480A3F">
        <w:rPr>
          <w:rFonts w:ascii="Arial" w:hAnsi="Arial" w:cs="Arial"/>
          <w:sz w:val="24"/>
          <w:szCs w:val="24"/>
        </w:rPr>
        <w:t xml:space="preserve">We have had considerable success - winning </w:t>
      </w:r>
      <w:r w:rsidR="0048115E">
        <w:rPr>
          <w:rFonts w:ascii="Arial" w:hAnsi="Arial" w:cs="Arial"/>
          <w:sz w:val="24"/>
          <w:szCs w:val="24"/>
        </w:rPr>
        <w:t>trophies in rugby and dodgeball.</w:t>
      </w:r>
    </w:p>
    <w:p w:rsidR="002149B8" w:rsidRPr="00480A3F" w:rsidRDefault="002149B8" w:rsidP="002149B8">
      <w:pPr>
        <w:pStyle w:val="NoSpacing"/>
        <w:numPr>
          <w:ilvl w:val="0"/>
          <w:numId w:val="22"/>
        </w:numPr>
        <w:rPr>
          <w:rFonts w:ascii="Arial" w:hAnsi="Arial" w:cs="Arial"/>
          <w:sz w:val="24"/>
          <w:szCs w:val="24"/>
        </w:rPr>
      </w:pPr>
      <w:r w:rsidRPr="00480A3F">
        <w:rPr>
          <w:rFonts w:ascii="Arial" w:hAnsi="Arial" w:cs="Arial"/>
          <w:sz w:val="24"/>
          <w:szCs w:val="24"/>
        </w:rPr>
        <w:t>We also gained some 1</w:t>
      </w:r>
      <w:r w:rsidRPr="00480A3F">
        <w:rPr>
          <w:rFonts w:ascii="Arial" w:hAnsi="Arial" w:cs="Arial"/>
          <w:sz w:val="24"/>
          <w:szCs w:val="24"/>
          <w:vertAlign w:val="superscript"/>
        </w:rPr>
        <w:t>st</w:t>
      </w:r>
      <w:r w:rsidRPr="00480A3F">
        <w:rPr>
          <w:rFonts w:ascii="Arial" w:hAnsi="Arial" w:cs="Arial"/>
          <w:sz w:val="24"/>
          <w:szCs w:val="24"/>
        </w:rPr>
        <w:t>, 2</w:t>
      </w:r>
      <w:r w:rsidRPr="00480A3F">
        <w:rPr>
          <w:rFonts w:ascii="Arial" w:hAnsi="Arial" w:cs="Arial"/>
          <w:sz w:val="24"/>
          <w:szCs w:val="24"/>
          <w:vertAlign w:val="superscript"/>
        </w:rPr>
        <w:t>nd</w:t>
      </w:r>
      <w:r w:rsidRPr="00480A3F">
        <w:rPr>
          <w:rFonts w:ascii="Arial" w:hAnsi="Arial" w:cs="Arial"/>
          <w:sz w:val="24"/>
          <w:szCs w:val="24"/>
        </w:rPr>
        <w:t xml:space="preserve"> and 3</w:t>
      </w:r>
      <w:r w:rsidRPr="00480A3F">
        <w:rPr>
          <w:rFonts w:ascii="Arial" w:hAnsi="Arial" w:cs="Arial"/>
          <w:sz w:val="24"/>
          <w:szCs w:val="24"/>
          <w:vertAlign w:val="superscript"/>
        </w:rPr>
        <w:t>rd</w:t>
      </w:r>
      <w:r w:rsidRPr="00480A3F">
        <w:rPr>
          <w:rFonts w:ascii="Arial" w:hAnsi="Arial" w:cs="Arial"/>
          <w:sz w:val="24"/>
          <w:szCs w:val="24"/>
        </w:rPr>
        <w:t xml:space="preserve"> places in most of the other festivals we have attended!</w:t>
      </w:r>
    </w:p>
    <w:p w:rsidR="002149B8" w:rsidRPr="00480A3F" w:rsidRDefault="002149B8" w:rsidP="00497D0E">
      <w:pPr>
        <w:pStyle w:val="NoSpacing"/>
        <w:rPr>
          <w:rFonts w:ascii="Arial" w:hAnsi="Arial" w:cs="Arial"/>
          <w:sz w:val="32"/>
          <w:szCs w:val="32"/>
        </w:rPr>
      </w:pPr>
    </w:p>
    <w:p w:rsidR="00C57FEE" w:rsidRDefault="004A7871" w:rsidP="00497D0E">
      <w:pPr>
        <w:pStyle w:val="NoSpacing"/>
        <w:rPr>
          <w:rFonts w:ascii="Arial" w:hAnsi="Arial" w:cs="Arial"/>
          <w:sz w:val="24"/>
          <w:szCs w:val="24"/>
        </w:rPr>
      </w:pPr>
      <w:r w:rsidRPr="00480A3F">
        <w:rPr>
          <w:rFonts w:ascii="Arial" w:hAnsi="Arial" w:cs="Arial"/>
          <w:sz w:val="24"/>
          <w:szCs w:val="24"/>
        </w:rPr>
        <w:t xml:space="preserve">One of the most pleasing </w:t>
      </w:r>
      <w:r w:rsidR="00166DE8" w:rsidRPr="00480A3F">
        <w:rPr>
          <w:rFonts w:ascii="Arial" w:hAnsi="Arial" w:cs="Arial"/>
          <w:sz w:val="24"/>
          <w:szCs w:val="24"/>
        </w:rPr>
        <w:t xml:space="preserve">and significant </w:t>
      </w:r>
      <w:r w:rsidRPr="00480A3F">
        <w:rPr>
          <w:rFonts w:ascii="Arial" w:hAnsi="Arial" w:cs="Arial"/>
          <w:sz w:val="24"/>
          <w:szCs w:val="24"/>
        </w:rPr>
        <w:t xml:space="preserve">impacts of </w:t>
      </w:r>
      <w:r w:rsidR="00166DE8" w:rsidRPr="00480A3F">
        <w:rPr>
          <w:rFonts w:ascii="Arial" w:hAnsi="Arial" w:cs="Arial"/>
          <w:sz w:val="24"/>
          <w:szCs w:val="24"/>
        </w:rPr>
        <w:t>our continued efforts to develop our provision and teaching in PE has been on the achievement of our you</w:t>
      </w:r>
      <w:r w:rsidR="00DE0BBA">
        <w:rPr>
          <w:rFonts w:ascii="Arial" w:hAnsi="Arial" w:cs="Arial"/>
          <w:sz w:val="24"/>
          <w:szCs w:val="24"/>
        </w:rPr>
        <w:t xml:space="preserve">ngest pupils. At the </w:t>
      </w:r>
      <w:r w:rsidR="00116C0E">
        <w:rPr>
          <w:rFonts w:ascii="Arial" w:hAnsi="Arial" w:cs="Arial"/>
          <w:sz w:val="24"/>
          <w:szCs w:val="24"/>
        </w:rPr>
        <w:t>end of 2018</w:t>
      </w:r>
      <w:r w:rsidR="00AD6CB9">
        <w:rPr>
          <w:rFonts w:ascii="Arial" w:hAnsi="Arial" w:cs="Arial"/>
          <w:sz w:val="24"/>
          <w:szCs w:val="24"/>
        </w:rPr>
        <w:t>, 98</w:t>
      </w:r>
      <w:r w:rsidR="0071537B">
        <w:rPr>
          <w:rFonts w:ascii="Arial" w:hAnsi="Arial" w:cs="Arial"/>
          <w:sz w:val="24"/>
          <w:szCs w:val="24"/>
        </w:rPr>
        <w:t>%</w:t>
      </w:r>
      <w:r w:rsidR="00166DE8" w:rsidRPr="00480A3F">
        <w:rPr>
          <w:rFonts w:ascii="Arial" w:hAnsi="Arial" w:cs="Arial"/>
          <w:sz w:val="24"/>
          <w:szCs w:val="24"/>
        </w:rPr>
        <w:t xml:space="preserve">% of our Reception pupils met ‘expected+’ standards in Physical Development in the aspect of </w:t>
      </w:r>
      <w:r w:rsidR="00AD6CB9">
        <w:rPr>
          <w:rFonts w:ascii="Arial" w:hAnsi="Arial" w:cs="Arial"/>
          <w:sz w:val="24"/>
          <w:szCs w:val="24"/>
        </w:rPr>
        <w:t>‘Moving and Handling’, with 50</w:t>
      </w:r>
      <w:r w:rsidR="00166DE8" w:rsidRPr="00480A3F">
        <w:rPr>
          <w:rFonts w:ascii="Arial" w:hAnsi="Arial" w:cs="Arial"/>
          <w:sz w:val="24"/>
          <w:szCs w:val="24"/>
        </w:rPr>
        <w:t xml:space="preserve">% ‘exceeding’. </w:t>
      </w:r>
    </w:p>
    <w:p w:rsidR="00BC2193" w:rsidRDefault="00BC2193" w:rsidP="00497D0E">
      <w:pPr>
        <w:pStyle w:val="NoSpacing"/>
        <w:rPr>
          <w:rFonts w:ascii="Arial" w:hAnsi="Arial" w:cs="Arial"/>
          <w:sz w:val="24"/>
          <w:szCs w:val="24"/>
        </w:rPr>
      </w:pPr>
    </w:p>
    <w:p w:rsidR="00497D0E" w:rsidRDefault="00497D0E" w:rsidP="00004ECE">
      <w:pPr>
        <w:pStyle w:val="NoSpacing"/>
        <w:rPr>
          <w:rFonts w:ascii="Arial" w:hAnsi="Arial" w:cs="Arial"/>
          <w:b/>
          <w:sz w:val="24"/>
          <w:szCs w:val="24"/>
        </w:rPr>
      </w:pPr>
    </w:p>
    <w:p w:rsidR="00497D0E" w:rsidRPr="00AA0B20" w:rsidRDefault="00497D0E" w:rsidP="001069EC">
      <w:pPr>
        <w:pStyle w:val="NoSpacing"/>
        <w:jc w:val="center"/>
        <w:rPr>
          <w:rFonts w:ascii="Arial" w:hAnsi="Arial" w:cs="Arial"/>
          <w:b/>
          <w:sz w:val="24"/>
          <w:szCs w:val="24"/>
        </w:rPr>
      </w:pPr>
    </w:p>
    <w:tbl>
      <w:tblPr>
        <w:tblW w:w="14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6"/>
      </w:tblGrid>
      <w:tr w:rsidR="004C7FD3" w:rsidRPr="00AA0B20" w:rsidTr="00004ECE">
        <w:trPr>
          <w:trHeight w:val="1967"/>
          <w:jc w:val="center"/>
        </w:trPr>
        <w:tc>
          <w:tcPr>
            <w:tcW w:w="14666" w:type="dxa"/>
          </w:tcPr>
          <w:p w:rsidR="003F6C41" w:rsidRPr="006F4DEC" w:rsidRDefault="00E20EE5" w:rsidP="00744B88">
            <w:pPr>
              <w:shd w:val="clear" w:color="auto" w:fill="FFFFFF"/>
              <w:spacing w:before="100" w:beforeAutospacing="1" w:after="75" w:line="240" w:lineRule="auto"/>
              <w:rPr>
                <w:rFonts w:ascii="Arial" w:eastAsia="Times New Roman" w:hAnsi="Arial" w:cs="Arial"/>
                <w:b/>
                <w:color w:val="000000"/>
                <w:sz w:val="24"/>
                <w:szCs w:val="24"/>
                <w:lang w:val="en" w:eastAsia="en-GB"/>
              </w:rPr>
            </w:pPr>
            <w:r w:rsidRPr="00AA0B20">
              <w:rPr>
                <w:rFonts w:ascii="Arial" w:eastAsia="Times New Roman" w:hAnsi="Arial" w:cs="Arial"/>
                <w:b/>
                <w:color w:val="000000"/>
                <w:sz w:val="24"/>
                <w:szCs w:val="24"/>
                <w:lang w:val="en" w:eastAsia="en-GB"/>
              </w:rPr>
              <w:lastRenderedPageBreak/>
              <w:t>Quality Assurance. What systems are in place to ensure value for money and the involvement of the school leadership team, including the Governing Body, in overseeing the effectiveness of the projects?</w:t>
            </w:r>
          </w:p>
          <w:p w:rsidR="00005EA3" w:rsidRDefault="00926131" w:rsidP="00005EA3">
            <w:pPr>
              <w:pStyle w:val="ListParagraph"/>
              <w:numPr>
                <w:ilvl w:val="0"/>
                <w:numId w:val="18"/>
              </w:numPr>
              <w:shd w:val="clear" w:color="auto" w:fill="FFFFFF"/>
              <w:spacing w:before="100" w:beforeAutospacing="1" w:after="75" w:line="240" w:lineRule="auto"/>
              <w:rPr>
                <w:rFonts w:ascii="Arial" w:eastAsia="Times New Roman" w:hAnsi="Arial" w:cs="Arial"/>
                <w:color w:val="000000"/>
                <w:sz w:val="24"/>
                <w:szCs w:val="24"/>
                <w:lang w:val="en" w:eastAsia="en-GB"/>
              </w:rPr>
            </w:pPr>
            <w:r w:rsidRPr="00005EA3">
              <w:rPr>
                <w:rFonts w:ascii="Arial" w:eastAsia="Times New Roman" w:hAnsi="Arial" w:cs="Arial"/>
                <w:color w:val="000000"/>
                <w:sz w:val="24"/>
                <w:szCs w:val="24"/>
                <w:lang w:val="en" w:eastAsia="en-GB"/>
              </w:rPr>
              <w:t xml:space="preserve">The P.E. Coordinator works closely with the head teacher to ensure that the funding has the maximum impact.  The quality and quantity of P.E. provision and quality of teaching and learning are at the forefront of our vision to </w:t>
            </w:r>
            <w:r w:rsidR="00772399" w:rsidRPr="00005EA3">
              <w:rPr>
                <w:rFonts w:ascii="Arial" w:eastAsia="Times New Roman" w:hAnsi="Arial" w:cs="Arial"/>
                <w:color w:val="000000"/>
                <w:sz w:val="24"/>
                <w:szCs w:val="24"/>
                <w:lang w:val="en" w:eastAsia="en-GB"/>
              </w:rPr>
              <w:t xml:space="preserve">further </w:t>
            </w:r>
            <w:r w:rsidRPr="00005EA3">
              <w:rPr>
                <w:rFonts w:ascii="Arial" w:eastAsia="Times New Roman" w:hAnsi="Arial" w:cs="Arial"/>
                <w:color w:val="000000"/>
                <w:sz w:val="24"/>
                <w:szCs w:val="24"/>
                <w:lang w:val="en" w:eastAsia="en-GB"/>
              </w:rPr>
              <w:t>engage and improve the pupils’ skills and experiences.</w:t>
            </w:r>
          </w:p>
          <w:p w:rsidR="00005EA3" w:rsidRDefault="00926131" w:rsidP="00005EA3">
            <w:pPr>
              <w:pStyle w:val="ListParagraph"/>
              <w:numPr>
                <w:ilvl w:val="0"/>
                <w:numId w:val="18"/>
              </w:numPr>
              <w:shd w:val="clear" w:color="auto" w:fill="FFFFFF"/>
              <w:spacing w:before="100" w:beforeAutospacing="1" w:after="75" w:line="240" w:lineRule="auto"/>
              <w:rPr>
                <w:rFonts w:ascii="Arial" w:eastAsia="Times New Roman" w:hAnsi="Arial" w:cs="Arial"/>
                <w:color w:val="000000"/>
                <w:sz w:val="24"/>
                <w:szCs w:val="24"/>
                <w:lang w:val="en" w:eastAsia="en-GB"/>
              </w:rPr>
            </w:pPr>
            <w:r w:rsidRPr="00005EA3">
              <w:rPr>
                <w:rFonts w:ascii="Arial" w:eastAsia="Times New Roman" w:hAnsi="Arial" w:cs="Arial"/>
                <w:color w:val="000000"/>
                <w:sz w:val="24"/>
                <w:szCs w:val="24"/>
                <w:lang w:val="en" w:eastAsia="en-GB"/>
              </w:rPr>
              <w:t xml:space="preserve"> </w:t>
            </w:r>
            <w:r w:rsidR="003F6C41" w:rsidRPr="00005EA3">
              <w:rPr>
                <w:rFonts w:ascii="Arial" w:eastAsia="Times New Roman" w:hAnsi="Arial" w:cs="Arial"/>
                <w:color w:val="000000"/>
                <w:sz w:val="24"/>
                <w:szCs w:val="24"/>
                <w:lang w:val="en" w:eastAsia="en-GB"/>
              </w:rPr>
              <w:t xml:space="preserve">The P.E. Coordinator alongside the head teacher </w:t>
            </w:r>
            <w:r w:rsidR="00772399" w:rsidRPr="00005EA3">
              <w:rPr>
                <w:rFonts w:ascii="Arial" w:eastAsia="Times New Roman" w:hAnsi="Arial" w:cs="Arial"/>
                <w:color w:val="000000"/>
                <w:sz w:val="24"/>
                <w:szCs w:val="24"/>
                <w:lang w:val="en" w:eastAsia="en-GB"/>
              </w:rPr>
              <w:t xml:space="preserve">support </w:t>
            </w:r>
            <w:r w:rsidR="003F6C41" w:rsidRPr="00005EA3">
              <w:rPr>
                <w:rFonts w:ascii="Arial" w:eastAsia="Times New Roman" w:hAnsi="Arial" w:cs="Arial"/>
                <w:color w:val="000000"/>
                <w:sz w:val="24"/>
                <w:szCs w:val="24"/>
                <w:lang w:val="en" w:eastAsia="en-GB"/>
              </w:rPr>
              <w:t xml:space="preserve">staff CPD and encourage participation and discussion.  </w:t>
            </w:r>
            <w:r w:rsidR="00FD027F" w:rsidRPr="00005EA3">
              <w:rPr>
                <w:rFonts w:ascii="Arial" w:eastAsia="Times New Roman" w:hAnsi="Arial" w:cs="Arial"/>
                <w:color w:val="000000"/>
                <w:sz w:val="24"/>
                <w:szCs w:val="24"/>
                <w:lang w:val="en" w:eastAsia="en-GB"/>
              </w:rPr>
              <w:t xml:space="preserve">The P.E. Coordinator and senior leaders monitor and observe the external coaches and providers. </w:t>
            </w:r>
          </w:p>
          <w:p w:rsidR="00926131" w:rsidRDefault="00FD027F" w:rsidP="00005EA3">
            <w:pPr>
              <w:pStyle w:val="ListParagraph"/>
              <w:numPr>
                <w:ilvl w:val="0"/>
                <w:numId w:val="18"/>
              </w:numPr>
              <w:shd w:val="clear" w:color="auto" w:fill="FFFFFF"/>
              <w:spacing w:before="100" w:beforeAutospacing="1" w:after="75" w:line="240" w:lineRule="auto"/>
              <w:rPr>
                <w:rFonts w:ascii="Arial" w:eastAsia="Times New Roman" w:hAnsi="Arial" w:cs="Arial"/>
                <w:color w:val="000000"/>
                <w:sz w:val="24"/>
                <w:szCs w:val="24"/>
                <w:lang w:val="en" w:eastAsia="en-GB"/>
              </w:rPr>
            </w:pPr>
            <w:r w:rsidRPr="00005EA3">
              <w:rPr>
                <w:rFonts w:ascii="Arial" w:eastAsia="Times New Roman" w:hAnsi="Arial" w:cs="Arial"/>
                <w:color w:val="000000"/>
                <w:sz w:val="24"/>
                <w:szCs w:val="24"/>
                <w:lang w:val="en" w:eastAsia="en-GB"/>
              </w:rPr>
              <w:t xml:space="preserve"> </w:t>
            </w:r>
            <w:r w:rsidR="00926131" w:rsidRPr="00005EA3">
              <w:rPr>
                <w:rFonts w:ascii="Arial" w:eastAsia="Times New Roman" w:hAnsi="Arial" w:cs="Arial"/>
                <w:color w:val="000000"/>
                <w:sz w:val="24"/>
                <w:szCs w:val="24"/>
                <w:lang w:val="en" w:eastAsia="en-GB"/>
              </w:rPr>
              <w:t xml:space="preserve">The P.E. Coordinator </w:t>
            </w:r>
            <w:r w:rsidR="00DE0BBA">
              <w:rPr>
                <w:rFonts w:ascii="Arial" w:eastAsia="Times New Roman" w:hAnsi="Arial" w:cs="Arial"/>
                <w:color w:val="000000"/>
                <w:sz w:val="24"/>
                <w:szCs w:val="24"/>
                <w:lang w:val="en" w:eastAsia="en-GB"/>
              </w:rPr>
              <w:t>assists the Headteacher in preparing</w:t>
            </w:r>
            <w:r w:rsidR="00926131" w:rsidRPr="00005EA3">
              <w:rPr>
                <w:rFonts w:ascii="Arial" w:eastAsia="Times New Roman" w:hAnsi="Arial" w:cs="Arial"/>
                <w:color w:val="000000"/>
                <w:sz w:val="24"/>
                <w:szCs w:val="24"/>
                <w:lang w:val="en" w:eastAsia="en-GB"/>
              </w:rPr>
              <w:t xml:space="preserve"> updates to the governing body and has engaged in meetings with the governor responsible for P.E.</w:t>
            </w:r>
          </w:p>
          <w:p w:rsidR="00237582" w:rsidRPr="00D30777" w:rsidRDefault="00005EA3" w:rsidP="00004ECE">
            <w:pPr>
              <w:pStyle w:val="ListParagraph"/>
              <w:numPr>
                <w:ilvl w:val="0"/>
                <w:numId w:val="18"/>
              </w:numPr>
              <w:shd w:val="clear" w:color="auto" w:fill="FFFFFF"/>
              <w:spacing w:before="100" w:beforeAutospacing="1" w:after="75"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 xml:space="preserve">The PE Coordinator </w:t>
            </w:r>
            <w:r w:rsidR="00AD6CB9">
              <w:rPr>
                <w:rFonts w:ascii="Arial" w:eastAsia="Times New Roman" w:hAnsi="Arial" w:cs="Arial"/>
                <w:color w:val="000000"/>
                <w:sz w:val="24"/>
                <w:szCs w:val="24"/>
                <w:lang w:val="en" w:eastAsia="en-GB"/>
              </w:rPr>
              <w:t xml:space="preserve">and office staff </w:t>
            </w:r>
            <w:r w:rsidR="00004ECE">
              <w:rPr>
                <w:rFonts w:ascii="Arial" w:eastAsia="Times New Roman" w:hAnsi="Arial" w:cs="Arial"/>
                <w:color w:val="000000"/>
                <w:sz w:val="24"/>
                <w:szCs w:val="24"/>
                <w:lang w:val="en" w:eastAsia="en-GB"/>
              </w:rPr>
              <w:t>keeps</w:t>
            </w:r>
            <w:r>
              <w:rPr>
                <w:rFonts w:ascii="Arial" w:eastAsia="Times New Roman" w:hAnsi="Arial" w:cs="Arial"/>
                <w:color w:val="000000"/>
                <w:sz w:val="24"/>
                <w:szCs w:val="24"/>
                <w:lang w:val="en" w:eastAsia="en-GB"/>
              </w:rPr>
              <w:t xml:space="preserve"> records of pupil participation in extra</w:t>
            </w:r>
            <w:r w:rsidR="00AD6CB9">
              <w:rPr>
                <w:rFonts w:ascii="Arial" w:eastAsia="Times New Roman" w:hAnsi="Arial" w:cs="Arial"/>
                <w:color w:val="000000"/>
                <w:sz w:val="24"/>
                <w:szCs w:val="24"/>
                <w:lang w:val="en" w:eastAsia="en-GB"/>
              </w:rPr>
              <w:t xml:space="preserve"> - </w:t>
            </w:r>
            <w:bookmarkStart w:id="0" w:name="_GoBack"/>
            <w:bookmarkEnd w:id="0"/>
            <w:r>
              <w:rPr>
                <w:rFonts w:ascii="Arial" w:eastAsia="Times New Roman" w:hAnsi="Arial" w:cs="Arial"/>
                <w:color w:val="000000"/>
                <w:sz w:val="24"/>
                <w:szCs w:val="24"/>
                <w:lang w:val="en" w:eastAsia="en-GB"/>
              </w:rPr>
              <w:t xml:space="preserve"> curricular provision</w:t>
            </w:r>
            <w:r w:rsidR="00DE0BBA">
              <w:rPr>
                <w:rFonts w:ascii="Arial" w:eastAsia="Times New Roman" w:hAnsi="Arial" w:cs="Arial"/>
                <w:color w:val="000000"/>
                <w:sz w:val="24"/>
                <w:szCs w:val="24"/>
                <w:lang w:val="en" w:eastAsia="en-GB"/>
              </w:rPr>
              <w:t xml:space="preserve"> (see After School Clubs file)</w:t>
            </w:r>
          </w:p>
        </w:tc>
      </w:tr>
    </w:tbl>
    <w:p w:rsidR="00E20EE5" w:rsidRPr="00B500C6" w:rsidRDefault="00E20EE5" w:rsidP="005403B1">
      <w:pPr>
        <w:pStyle w:val="NoSpacing"/>
        <w:rPr>
          <w:rFonts w:ascii="Century Gothic" w:hAnsi="Century Gothic"/>
          <w:sz w:val="24"/>
          <w:szCs w:val="24"/>
        </w:rPr>
      </w:pPr>
    </w:p>
    <w:sectPr w:rsidR="00E20EE5" w:rsidRPr="00B500C6" w:rsidSect="00AA0B20">
      <w:pgSz w:w="16838" w:h="11906" w:orient="landscape"/>
      <w:pgMar w:top="567" w:right="678" w:bottom="426" w:left="85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BBE" w:rsidRDefault="00F37BBE" w:rsidP="00F338B6">
      <w:pPr>
        <w:spacing w:after="0" w:line="240" w:lineRule="auto"/>
      </w:pPr>
      <w:r>
        <w:separator/>
      </w:r>
    </w:p>
  </w:endnote>
  <w:endnote w:type="continuationSeparator" w:id="0">
    <w:p w:rsidR="00F37BBE" w:rsidRDefault="00F37BBE" w:rsidP="00F3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BBE" w:rsidRDefault="00F37BBE" w:rsidP="00F338B6">
      <w:pPr>
        <w:spacing w:after="0" w:line="240" w:lineRule="auto"/>
      </w:pPr>
      <w:r>
        <w:separator/>
      </w:r>
    </w:p>
  </w:footnote>
  <w:footnote w:type="continuationSeparator" w:id="0">
    <w:p w:rsidR="00F37BBE" w:rsidRDefault="00F37BBE" w:rsidP="00F338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D4B"/>
    <w:multiLevelType w:val="multilevel"/>
    <w:tmpl w:val="6B3C63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9334B"/>
    <w:multiLevelType w:val="hybridMultilevel"/>
    <w:tmpl w:val="2280C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0048B"/>
    <w:multiLevelType w:val="multilevel"/>
    <w:tmpl w:val="0F64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541382"/>
    <w:multiLevelType w:val="hybridMultilevel"/>
    <w:tmpl w:val="0E145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456857"/>
    <w:multiLevelType w:val="hybridMultilevel"/>
    <w:tmpl w:val="27543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75551B7"/>
    <w:multiLevelType w:val="hybridMultilevel"/>
    <w:tmpl w:val="71123BFA"/>
    <w:lvl w:ilvl="0" w:tplc="FD9CF8EE">
      <w:numFmt w:val="bullet"/>
      <w:lvlText w:val="-"/>
      <w:lvlJc w:val="left"/>
      <w:pPr>
        <w:ind w:left="720"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44667"/>
    <w:multiLevelType w:val="hybridMultilevel"/>
    <w:tmpl w:val="5DA29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36646"/>
    <w:multiLevelType w:val="hybridMultilevel"/>
    <w:tmpl w:val="B53C48FE"/>
    <w:lvl w:ilvl="0" w:tplc="8B2C9CFA">
      <w:start w:val="41"/>
      <w:numFmt w:val="bullet"/>
      <w:lvlText w:val=""/>
      <w:lvlJc w:val="left"/>
      <w:pPr>
        <w:ind w:left="720" w:hanging="360"/>
      </w:pPr>
      <w:rPr>
        <w:rFonts w:ascii="Symbol" w:eastAsia="Cambria" w:hAnsi="Symbol" w:cs="Trebuchet M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77621"/>
    <w:multiLevelType w:val="hybridMultilevel"/>
    <w:tmpl w:val="67604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6E4220"/>
    <w:multiLevelType w:val="hybridMultilevel"/>
    <w:tmpl w:val="04FED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241F55"/>
    <w:multiLevelType w:val="hybridMultilevel"/>
    <w:tmpl w:val="51E2E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3304AF"/>
    <w:multiLevelType w:val="hybridMultilevel"/>
    <w:tmpl w:val="CBB21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0821DB"/>
    <w:multiLevelType w:val="hybridMultilevel"/>
    <w:tmpl w:val="199855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1257005"/>
    <w:multiLevelType w:val="hybridMultilevel"/>
    <w:tmpl w:val="6ECCE570"/>
    <w:lvl w:ilvl="0" w:tplc="08090003">
      <w:start w:val="1"/>
      <w:numFmt w:val="bullet"/>
      <w:lvlText w:val="o"/>
      <w:lvlJc w:val="left"/>
      <w:pPr>
        <w:ind w:left="1418" w:hanging="360"/>
      </w:pPr>
      <w:rPr>
        <w:rFonts w:ascii="Courier New" w:hAnsi="Courier New" w:cs="Courier New"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15" w15:restartNumberingAfterBreak="0">
    <w:nsid w:val="42AE4471"/>
    <w:multiLevelType w:val="hybridMultilevel"/>
    <w:tmpl w:val="CC9AD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2166CC"/>
    <w:multiLevelType w:val="hybridMultilevel"/>
    <w:tmpl w:val="E092D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F63DCE"/>
    <w:multiLevelType w:val="hybridMultilevel"/>
    <w:tmpl w:val="99C4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0978A2"/>
    <w:multiLevelType w:val="hybridMultilevel"/>
    <w:tmpl w:val="52F02D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E094CD3"/>
    <w:multiLevelType w:val="hybridMultilevel"/>
    <w:tmpl w:val="82E05B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59C3068"/>
    <w:multiLevelType w:val="hybridMultilevel"/>
    <w:tmpl w:val="A9B62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D1E2A02"/>
    <w:multiLevelType w:val="hybridMultilevel"/>
    <w:tmpl w:val="4BC8C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
  </w:num>
  <w:num w:numId="4">
    <w:abstractNumId w:val="20"/>
  </w:num>
  <w:num w:numId="5">
    <w:abstractNumId w:val="4"/>
  </w:num>
  <w:num w:numId="6">
    <w:abstractNumId w:val="15"/>
  </w:num>
  <w:num w:numId="7">
    <w:abstractNumId w:val="1"/>
  </w:num>
  <w:num w:numId="8">
    <w:abstractNumId w:val="19"/>
  </w:num>
  <w:num w:numId="9">
    <w:abstractNumId w:val="6"/>
  </w:num>
  <w:num w:numId="10">
    <w:abstractNumId w:val="14"/>
  </w:num>
  <w:num w:numId="11">
    <w:abstractNumId w:val="18"/>
  </w:num>
  <w:num w:numId="12">
    <w:abstractNumId w:val="13"/>
  </w:num>
  <w:num w:numId="13">
    <w:abstractNumId w:val="5"/>
  </w:num>
  <w:num w:numId="14">
    <w:abstractNumId w:val="2"/>
  </w:num>
  <w:num w:numId="15">
    <w:abstractNumId w:val="21"/>
  </w:num>
  <w:num w:numId="16">
    <w:abstractNumId w:val="10"/>
  </w:num>
  <w:num w:numId="17">
    <w:abstractNumId w:val="0"/>
  </w:num>
  <w:num w:numId="18">
    <w:abstractNumId w:val="9"/>
  </w:num>
  <w:num w:numId="19">
    <w:abstractNumId w:val="8"/>
  </w:num>
  <w:num w:numId="20">
    <w:abstractNumId w:val="17"/>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08D"/>
    <w:rsid w:val="00004ECE"/>
    <w:rsid w:val="00005EA3"/>
    <w:rsid w:val="00022FCB"/>
    <w:rsid w:val="00035288"/>
    <w:rsid w:val="00046BED"/>
    <w:rsid w:val="00094C7C"/>
    <w:rsid w:val="000C57AD"/>
    <w:rsid w:val="000D4CDA"/>
    <w:rsid w:val="001069EC"/>
    <w:rsid w:val="001079A3"/>
    <w:rsid w:val="00116C0E"/>
    <w:rsid w:val="0012231A"/>
    <w:rsid w:val="00126BBD"/>
    <w:rsid w:val="00156C6D"/>
    <w:rsid w:val="00166DE8"/>
    <w:rsid w:val="00184BA3"/>
    <w:rsid w:val="001B39DA"/>
    <w:rsid w:val="001C224A"/>
    <w:rsid w:val="00213843"/>
    <w:rsid w:val="002149B8"/>
    <w:rsid w:val="0022139B"/>
    <w:rsid w:val="00227925"/>
    <w:rsid w:val="00237582"/>
    <w:rsid w:val="002955A4"/>
    <w:rsid w:val="002A47B9"/>
    <w:rsid w:val="002C7792"/>
    <w:rsid w:val="00334BB8"/>
    <w:rsid w:val="00393941"/>
    <w:rsid w:val="003D1891"/>
    <w:rsid w:val="003E208D"/>
    <w:rsid w:val="003F6C41"/>
    <w:rsid w:val="00421562"/>
    <w:rsid w:val="004744E1"/>
    <w:rsid w:val="00480A3F"/>
    <w:rsid w:val="0048115E"/>
    <w:rsid w:val="00485EF6"/>
    <w:rsid w:val="00497D0E"/>
    <w:rsid w:val="004A7871"/>
    <w:rsid w:val="004C7FD3"/>
    <w:rsid w:val="00530C15"/>
    <w:rsid w:val="00533786"/>
    <w:rsid w:val="005403B1"/>
    <w:rsid w:val="00540612"/>
    <w:rsid w:val="00585233"/>
    <w:rsid w:val="005B0C6D"/>
    <w:rsid w:val="00603E5E"/>
    <w:rsid w:val="00611B85"/>
    <w:rsid w:val="006154CB"/>
    <w:rsid w:val="00671A58"/>
    <w:rsid w:val="006D06A3"/>
    <w:rsid w:val="006D4D3E"/>
    <w:rsid w:val="006F4DEC"/>
    <w:rsid w:val="006F554A"/>
    <w:rsid w:val="006F5D32"/>
    <w:rsid w:val="0070439B"/>
    <w:rsid w:val="0071537B"/>
    <w:rsid w:val="007240AC"/>
    <w:rsid w:val="0073754D"/>
    <w:rsid w:val="00744B88"/>
    <w:rsid w:val="0074708D"/>
    <w:rsid w:val="007715C1"/>
    <w:rsid w:val="00772399"/>
    <w:rsid w:val="00787B14"/>
    <w:rsid w:val="00793C75"/>
    <w:rsid w:val="00794A25"/>
    <w:rsid w:val="00813027"/>
    <w:rsid w:val="00823D0C"/>
    <w:rsid w:val="0083304F"/>
    <w:rsid w:val="00845630"/>
    <w:rsid w:val="00861BBA"/>
    <w:rsid w:val="00871619"/>
    <w:rsid w:val="008B4555"/>
    <w:rsid w:val="008D40F9"/>
    <w:rsid w:val="009040CA"/>
    <w:rsid w:val="009206E6"/>
    <w:rsid w:val="00925BA4"/>
    <w:rsid w:val="00926131"/>
    <w:rsid w:val="00960C44"/>
    <w:rsid w:val="00972748"/>
    <w:rsid w:val="00983804"/>
    <w:rsid w:val="00986F92"/>
    <w:rsid w:val="009A6D32"/>
    <w:rsid w:val="009D5628"/>
    <w:rsid w:val="00A11ED5"/>
    <w:rsid w:val="00A31154"/>
    <w:rsid w:val="00A402ED"/>
    <w:rsid w:val="00A71177"/>
    <w:rsid w:val="00A81CE7"/>
    <w:rsid w:val="00A8517E"/>
    <w:rsid w:val="00AA0B20"/>
    <w:rsid w:val="00AA38C8"/>
    <w:rsid w:val="00AB0D37"/>
    <w:rsid w:val="00AC13DB"/>
    <w:rsid w:val="00AD390E"/>
    <w:rsid w:val="00AD6CB9"/>
    <w:rsid w:val="00B44F41"/>
    <w:rsid w:val="00B500C6"/>
    <w:rsid w:val="00B515B3"/>
    <w:rsid w:val="00B60900"/>
    <w:rsid w:val="00B838DE"/>
    <w:rsid w:val="00BA0200"/>
    <w:rsid w:val="00BC2193"/>
    <w:rsid w:val="00C52E64"/>
    <w:rsid w:val="00C57FEE"/>
    <w:rsid w:val="00C80F8D"/>
    <w:rsid w:val="00C94244"/>
    <w:rsid w:val="00CA4208"/>
    <w:rsid w:val="00CB5103"/>
    <w:rsid w:val="00CC401E"/>
    <w:rsid w:val="00CF429C"/>
    <w:rsid w:val="00D11B2C"/>
    <w:rsid w:val="00D2100B"/>
    <w:rsid w:val="00D30777"/>
    <w:rsid w:val="00D57A43"/>
    <w:rsid w:val="00D96886"/>
    <w:rsid w:val="00DC1F42"/>
    <w:rsid w:val="00DC28E6"/>
    <w:rsid w:val="00DE0BBA"/>
    <w:rsid w:val="00DF1BBD"/>
    <w:rsid w:val="00DF445E"/>
    <w:rsid w:val="00E025D8"/>
    <w:rsid w:val="00E11B9A"/>
    <w:rsid w:val="00E20EE5"/>
    <w:rsid w:val="00E31240"/>
    <w:rsid w:val="00E43EDC"/>
    <w:rsid w:val="00E62BFE"/>
    <w:rsid w:val="00E67F78"/>
    <w:rsid w:val="00E7174A"/>
    <w:rsid w:val="00E76205"/>
    <w:rsid w:val="00E94872"/>
    <w:rsid w:val="00EC0DA0"/>
    <w:rsid w:val="00EE2789"/>
    <w:rsid w:val="00F04265"/>
    <w:rsid w:val="00F338B6"/>
    <w:rsid w:val="00F37A8A"/>
    <w:rsid w:val="00F37BBE"/>
    <w:rsid w:val="00F64FB3"/>
    <w:rsid w:val="00F6568C"/>
    <w:rsid w:val="00F8016B"/>
    <w:rsid w:val="00F970AE"/>
    <w:rsid w:val="00FC481E"/>
    <w:rsid w:val="00FD027F"/>
    <w:rsid w:val="00FD6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D3C25-38AE-4D95-A6B9-B9440E82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03B1"/>
    <w:pPr>
      <w:spacing w:after="0" w:line="240" w:lineRule="auto"/>
    </w:pPr>
  </w:style>
  <w:style w:type="table" w:styleId="TableGrid">
    <w:name w:val="Table Grid"/>
    <w:basedOn w:val="TableNormal"/>
    <w:uiPriority w:val="59"/>
    <w:rsid w:val="00833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481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D4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CDA"/>
    <w:rPr>
      <w:rFonts w:ascii="Tahoma" w:hAnsi="Tahoma" w:cs="Tahoma"/>
      <w:sz w:val="16"/>
      <w:szCs w:val="16"/>
    </w:rPr>
  </w:style>
  <w:style w:type="paragraph" w:styleId="ListParagraph">
    <w:name w:val="List Paragraph"/>
    <w:basedOn w:val="Normal"/>
    <w:uiPriority w:val="34"/>
    <w:qFormat/>
    <w:rsid w:val="006F5D32"/>
    <w:pPr>
      <w:ind w:left="720"/>
      <w:contextualSpacing/>
    </w:pPr>
  </w:style>
  <w:style w:type="paragraph" w:styleId="Header">
    <w:name w:val="header"/>
    <w:basedOn w:val="Normal"/>
    <w:link w:val="HeaderChar"/>
    <w:uiPriority w:val="99"/>
    <w:unhideWhenUsed/>
    <w:rsid w:val="00F33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8B6"/>
  </w:style>
  <w:style w:type="paragraph" w:styleId="Footer">
    <w:name w:val="footer"/>
    <w:basedOn w:val="Normal"/>
    <w:link w:val="FooterChar"/>
    <w:uiPriority w:val="99"/>
    <w:unhideWhenUsed/>
    <w:rsid w:val="00F33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8B6"/>
  </w:style>
  <w:style w:type="paragraph" w:customStyle="1" w:styleId="Numberedparagraph">
    <w:name w:val="Numbered paragraph"/>
    <w:basedOn w:val="Normal"/>
    <w:rsid w:val="0073754D"/>
    <w:pPr>
      <w:numPr>
        <w:numId w:val="13"/>
      </w:numPr>
      <w:spacing w:after="240" w:line="240" w:lineRule="auto"/>
      <w:ind w:left="567" w:hanging="567"/>
      <w:jc w:val="both"/>
    </w:pPr>
    <w:rPr>
      <w:rFonts w:ascii="Tahoma" w:eastAsia="Times New Roman" w:hAnsi="Tahoma" w:cs="Times New Roman"/>
      <w:sz w:val="24"/>
      <w:szCs w:val="24"/>
      <w:lang w:eastAsia="en-GB"/>
    </w:rPr>
  </w:style>
  <w:style w:type="character" w:customStyle="1" w:styleId="quoted">
    <w:name w:val="quoted"/>
    <w:basedOn w:val="DefaultParagraphFont"/>
    <w:rsid w:val="00126BBD"/>
  </w:style>
  <w:style w:type="character" w:customStyle="1" w:styleId="apple-converted-space">
    <w:name w:val="apple-converted-space"/>
    <w:basedOn w:val="DefaultParagraphFont"/>
    <w:rsid w:val="00126BBD"/>
  </w:style>
  <w:style w:type="character" w:customStyle="1" w:styleId="text-class-10">
    <w:name w:val="text-class-10"/>
    <w:basedOn w:val="DefaultParagraphFont"/>
    <w:rsid w:val="00126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239750">
      <w:bodyDiv w:val="1"/>
      <w:marLeft w:val="0"/>
      <w:marRight w:val="0"/>
      <w:marTop w:val="0"/>
      <w:marBottom w:val="0"/>
      <w:divBdr>
        <w:top w:val="none" w:sz="0" w:space="0" w:color="auto"/>
        <w:left w:val="none" w:sz="0" w:space="0" w:color="auto"/>
        <w:bottom w:val="none" w:sz="0" w:space="0" w:color="auto"/>
        <w:right w:val="none" w:sz="0" w:space="0" w:color="auto"/>
      </w:divBdr>
    </w:div>
    <w:div w:id="1645620685">
      <w:bodyDiv w:val="1"/>
      <w:marLeft w:val="0"/>
      <w:marRight w:val="0"/>
      <w:marTop w:val="0"/>
      <w:marBottom w:val="0"/>
      <w:divBdr>
        <w:top w:val="none" w:sz="0" w:space="0" w:color="auto"/>
        <w:left w:val="none" w:sz="0" w:space="0" w:color="auto"/>
        <w:bottom w:val="none" w:sz="0" w:space="0" w:color="auto"/>
        <w:right w:val="none" w:sz="0" w:space="0" w:color="auto"/>
      </w:divBdr>
    </w:div>
    <w:div w:id="1876846415">
      <w:bodyDiv w:val="1"/>
      <w:marLeft w:val="0"/>
      <w:marRight w:val="0"/>
      <w:marTop w:val="0"/>
      <w:marBottom w:val="0"/>
      <w:divBdr>
        <w:top w:val="none" w:sz="0" w:space="0" w:color="auto"/>
        <w:left w:val="none" w:sz="0" w:space="0" w:color="auto"/>
        <w:bottom w:val="none" w:sz="0" w:space="0" w:color="auto"/>
        <w:right w:val="none" w:sz="0" w:space="0" w:color="auto"/>
      </w:divBdr>
      <w:divsChild>
        <w:div w:id="1767338538">
          <w:marLeft w:val="0"/>
          <w:marRight w:val="0"/>
          <w:marTop w:val="0"/>
          <w:marBottom w:val="0"/>
          <w:divBdr>
            <w:top w:val="none" w:sz="0" w:space="0" w:color="auto"/>
            <w:left w:val="none" w:sz="0" w:space="0" w:color="auto"/>
            <w:bottom w:val="none" w:sz="0" w:space="0" w:color="auto"/>
            <w:right w:val="none" w:sz="0" w:space="0" w:color="auto"/>
          </w:divBdr>
          <w:divsChild>
            <w:div w:id="107892938">
              <w:marLeft w:val="0"/>
              <w:marRight w:val="450"/>
              <w:marTop w:val="0"/>
              <w:marBottom w:val="600"/>
              <w:divBdr>
                <w:top w:val="none" w:sz="0" w:space="0" w:color="auto"/>
                <w:left w:val="none" w:sz="0" w:space="0" w:color="auto"/>
                <w:bottom w:val="none" w:sz="0" w:space="0" w:color="auto"/>
                <w:right w:val="none" w:sz="0" w:space="0" w:color="auto"/>
              </w:divBdr>
              <w:divsChild>
                <w:div w:id="9451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C39CC-37FB-4C6E-9A53-B7E702356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Sue</cp:lastModifiedBy>
  <cp:revision>11</cp:revision>
  <cp:lastPrinted>2014-08-02T15:03:00Z</cp:lastPrinted>
  <dcterms:created xsi:type="dcterms:W3CDTF">2017-04-13T10:46:00Z</dcterms:created>
  <dcterms:modified xsi:type="dcterms:W3CDTF">2018-08-01T09:28:00Z</dcterms:modified>
</cp:coreProperties>
</file>