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3686"/>
        <w:gridCol w:w="2410"/>
        <w:gridCol w:w="1843"/>
        <w:gridCol w:w="2835"/>
      </w:tblGrid>
      <w:tr w:rsidR="00D25738" w14:paraId="6F23D889" w14:textId="77777777" w:rsidTr="00673456">
        <w:trPr>
          <w:trHeight w:val="340"/>
        </w:trPr>
        <w:tc>
          <w:tcPr>
            <w:tcW w:w="6096" w:type="dxa"/>
            <w:gridSpan w:val="2"/>
            <w:vMerge w:val="restart"/>
          </w:tcPr>
          <w:p w14:paraId="2316F1F4" w14:textId="558FD3C3" w:rsidR="00D25738" w:rsidRDefault="00D25738" w:rsidP="00D25738">
            <w:pPr>
              <w:pStyle w:val="BodyText2"/>
              <w:rPr>
                <w:rFonts w:asciiTheme="majorHAnsi" w:hAnsiTheme="majorHAnsi"/>
                <w:sz w:val="28"/>
                <w:szCs w:val="28"/>
              </w:rPr>
            </w:pPr>
            <w:r w:rsidRPr="00D25738">
              <w:rPr>
                <w:rFonts w:asciiTheme="majorHAnsi" w:hAnsiTheme="majorHAnsi"/>
                <w:sz w:val="28"/>
                <w:szCs w:val="28"/>
              </w:rPr>
              <w:t>Child’s</w:t>
            </w:r>
            <w:r w:rsidR="00C7768F">
              <w:rPr>
                <w:rFonts w:asciiTheme="majorHAnsi" w:hAnsiTheme="majorHAnsi"/>
                <w:sz w:val="28"/>
                <w:szCs w:val="28"/>
              </w:rPr>
              <w:t xml:space="preserve"> full</w:t>
            </w:r>
            <w:r w:rsidRPr="00D25738">
              <w:rPr>
                <w:rFonts w:asciiTheme="majorHAnsi" w:hAnsiTheme="majorHAnsi"/>
                <w:sz w:val="28"/>
                <w:szCs w:val="28"/>
              </w:rPr>
              <w:t xml:space="preserve"> </w:t>
            </w:r>
            <w:r w:rsidR="00C7768F">
              <w:rPr>
                <w:rFonts w:asciiTheme="majorHAnsi" w:hAnsiTheme="majorHAnsi"/>
                <w:sz w:val="28"/>
                <w:szCs w:val="28"/>
              </w:rPr>
              <w:t>n</w:t>
            </w:r>
            <w:r w:rsidRPr="00D25738">
              <w:rPr>
                <w:rFonts w:asciiTheme="majorHAnsi" w:hAnsiTheme="majorHAnsi"/>
                <w:sz w:val="28"/>
                <w:szCs w:val="28"/>
              </w:rPr>
              <w:t>ame</w:t>
            </w:r>
            <w:r w:rsidR="00C7768F">
              <w:rPr>
                <w:rFonts w:asciiTheme="majorHAnsi" w:hAnsiTheme="majorHAnsi"/>
                <w:sz w:val="28"/>
                <w:szCs w:val="28"/>
              </w:rPr>
              <w:t>:</w:t>
            </w:r>
          </w:p>
        </w:tc>
        <w:tc>
          <w:tcPr>
            <w:tcW w:w="1843" w:type="dxa"/>
          </w:tcPr>
          <w:p w14:paraId="424B5A02" w14:textId="1CD2142F" w:rsidR="00D25738" w:rsidRPr="00D25738" w:rsidRDefault="00D25738" w:rsidP="00D25738">
            <w:pPr>
              <w:pStyle w:val="BodyText2"/>
              <w:rPr>
                <w:rFonts w:asciiTheme="majorHAnsi" w:hAnsiTheme="majorHAnsi"/>
                <w:sz w:val="28"/>
                <w:szCs w:val="28"/>
              </w:rPr>
            </w:pPr>
            <w:r w:rsidRPr="00D25738">
              <w:rPr>
                <w:rFonts w:asciiTheme="majorHAnsi" w:hAnsiTheme="majorHAnsi"/>
                <w:sz w:val="28"/>
                <w:szCs w:val="28"/>
              </w:rPr>
              <w:t>Date of Birth</w:t>
            </w:r>
          </w:p>
        </w:tc>
        <w:tc>
          <w:tcPr>
            <w:tcW w:w="2835" w:type="dxa"/>
          </w:tcPr>
          <w:p w14:paraId="47C1C15D" w14:textId="79E4317C" w:rsidR="00D25738" w:rsidRDefault="00D25738" w:rsidP="00D25738">
            <w:pPr>
              <w:pStyle w:val="BodyText2"/>
              <w:rPr>
                <w:rFonts w:asciiTheme="majorHAnsi" w:hAnsiTheme="majorHAnsi"/>
                <w:b/>
                <w:sz w:val="28"/>
                <w:szCs w:val="28"/>
                <w:u w:val="single"/>
              </w:rPr>
            </w:pPr>
          </w:p>
        </w:tc>
      </w:tr>
      <w:tr w:rsidR="00D25738" w14:paraId="27C96F45" w14:textId="77777777" w:rsidTr="00673456">
        <w:trPr>
          <w:trHeight w:val="340"/>
        </w:trPr>
        <w:tc>
          <w:tcPr>
            <w:tcW w:w="6096" w:type="dxa"/>
            <w:gridSpan w:val="2"/>
            <w:vMerge/>
          </w:tcPr>
          <w:p w14:paraId="32FC3F18" w14:textId="77777777" w:rsidR="00D25738" w:rsidRPr="00D25738" w:rsidRDefault="00D25738" w:rsidP="00D25738">
            <w:pPr>
              <w:pStyle w:val="BodyText2"/>
              <w:rPr>
                <w:rFonts w:asciiTheme="majorHAnsi" w:hAnsiTheme="majorHAnsi"/>
                <w:b/>
                <w:i/>
                <w:sz w:val="28"/>
                <w:szCs w:val="28"/>
              </w:rPr>
            </w:pPr>
          </w:p>
        </w:tc>
        <w:tc>
          <w:tcPr>
            <w:tcW w:w="1843" w:type="dxa"/>
          </w:tcPr>
          <w:p w14:paraId="0B7D01EB" w14:textId="39C52E5F" w:rsidR="00D25738" w:rsidRPr="00D25738" w:rsidRDefault="00D25738" w:rsidP="00D25738">
            <w:pPr>
              <w:pStyle w:val="BodyText2"/>
              <w:rPr>
                <w:rFonts w:asciiTheme="majorHAnsi" w:hAnsiTheme="majorHAnsi"/>
                <w:sz w:val="28"/>
                <w:szCs w:val="28"/>
              </w:rPr>
            </w:pPr>
            <w:r w:rsidRPr="00D25738">
              <w:rPr>
                <w:rFonts w:asciiTheme="majorHAnsi" w:hAnsiTheme="majorHAnsi"/>
                <w:sz w:val="28"/>
                <w:szCs w:val="28"/>
              </w:rPr>
              <w:t>Start Date</w:t>
            </w:r>
          </w:p>
        </w:tc>
        <w:tc>
          <w:tcPr>
            <w:tcW w:w="2835" w:type="dxa"/>
          </w:tcPr>
          <w:p w14:paraId="55BF5269" w14:textId="77777777" w:rsidR="00D25738" w:rsidRDefault="00D25738" w:rsidP="00D25738">
            <w:pPr>
              <w:pStyle w:val="BodyText2"/>
              <w:rPr>
                <w:rFonts w:asciiTheme="majorHAnsi" w:hAnsiTheme="majorHAnsi"/>
                <w:b/>
                <w:sz w:val="28"/>
                <w:szCs w:val="28"/>
                <w:u w:val="single"/>
              </w:rPr>
            </w:pPr>
          </w:p>
        </w:tc>
      </w:tr>
      <w:tr w:rsidR="00D25738" w14:paraId="37E89659" w14:textId="77777777" w:rsidTr="00673456">
        <w:tc>
          <w:tcPr>
            <w:tcW w:w="3686" w:type="dxa"/>
          </w:tcPr>
          <w:p w14:paraId="02FDA2F1" w14:textId="5E9DC6B5" w:rsidR="00D25738" w:rsidRPr="00D25738" w:rsidRDefault="00D25738" w:rsidP="00D25738">
            <w:pPr>
              <w:pStyle w:val="BodyText2"/>
              <w:rPr>
                <w:rFonts w:asciiTheme="majorHAnsi" w:hAnsiTheme="majorHAnsi"/>
                <w:sz w:val="28"/>
                <w:szCs w:val="28"/>
              </w:rPr>
            </w:pPr>
            <w:r w:rsidRPr="00D25738">
              <w:rPr>
                <w:rFonts w:asciiTheme="majorHAnsi" w:hAnsiTheme="majorHAnsi"/>
                <w:sz w:val="28"/>
                <w:szCs w:val="28"/>
              </w:rPr>
              <w:t>Parents name</w:t>
            </w:r>
            <w:r w:rsidR="00673456">
              <w:rPr>
                <w:rFonts w:asciiTheme="majorHAnsi" w:hAnsiTheme="majorHAnsi"/>
                <w:sz w:val="28"/>
                <w:szCs w:val="28"/>
              </w:rPr>
              <w:t>(s)</w:t>
            </w:r>
            <w:r w:rsidRPr="00D25738">
              <w:rPr>
                <w:rFonts w:asciiTheme="majorHAnsi" w:hAnsiTheme="majorHAnsi"/>
                <w:sz w:val="28"/>
                <w:szCs w:val="28"/>
              </w:rPr>
              <w:t xml:space="preserve"> and Contact address</w:t>
            </w:r>
          </w:p>
          <w:p w14:paraId="4D36F21C" w14:textId="6D2AC564" w:rsidR="00D25738" w:rsidRPr="00D25738" w:rsidRDefault="00D25738" w:rsidP="00D25738">
            <w:pPr>
              <w:pStyle w:val="BodyText2"/>
              <w:rPr>
                <w:rFonts w:asciiTheme="majorHAnsi" w:hAnsiTheme="majorHAnsi"/>
                <w:sz w:val="28"/>
                <w:szCs w:val="28"/>
              </w:rPr>
            </w:pPr>
          </w:p>
        </w:tc>
        <w:tc>
          <w:tcPr>
            <w:tcW w:w="7088" w:type="dxa"/>
            <w:gridSpan w:val="3"/>
          </w:tcPr>
          <w:p w14:paraId="67401D4B" w14:textId="77777777" w:rsidR="00D25738" w:rsidRDefault="00D25738" w:rsidP="00D25738">
            <w:pPr>
              <w:pStyle w:val="BodyText2"/>
              <w:rPr>
                <w:rFonts w:asciiTheme="majorHAnsi" w:hAnsiTheme="majorHAnsi"/>
                <w:b/>
                <w:sz w:val="28"/>
                <w:szCs w:val="28"/>
                <w:u w:val="single"/>
              </w:rPr>
            </w:pPr>
          </w:p>
          <w:p w14:paraId="12E87BEA" w14:textId="77777777" w:rsidR="00673456" w:rsidRDefault="00673456" w:rsidP="00D25738">
            <w:pPr>
              <w:pStyle w:val="BodyText2"/>
              <w:rPr>
                <w:rFonts w:asciiTheme="majorHAnsi" w:hAnsiTheme="majorHAnsi"/>
                <w:b/>
                <w:sz w:val="28"/>
                <w:szCs w:val="28"/>
                <w:u w:val="single"/>
              </w:rPr>
            </w:pPr>
          </w:p>
          <w:p w14:paraId="52A150F3" w14:textId="77777777" w:rsidR="00673456" w:rsidRDefault="00673456" w:rsidP="00D25738">
            <w:pPr>
              <w:pStyle w:val="BodyText2"/>
              <w:rPr>
                <w:rFonts w:asciiTheme="majorHAnsi" w:hAnsiTheme="majorHAnsi"/>
                <w:b/>
                <w:sz w:val="28"/>
                <w:szCs w:val="28"/>
                <w:u w:val="single"/>
              </w:rPr>
            </w:pPr>
          </w:p>
          <w:p w14:paraId="4FF2FD34" w14:textId="7BE6719B" w:rsidR="00673456" w:rsidRDefault="00673456" w:rsidP="00D25738">
            <w:pPr>
              <w:pStyle w:val="BodyText2"/>
              <w:rPr>
                <w:rFonts w:asciiTheme="majorHAnsi" w:hAnsiTheme="majorHAnsi"/>
                <w:b/>
                <w:sz w:val="28"/>
                <w:szCs w:val="28"/>
                <w:u w:val="single"/>
              </w:rPr>
            </w:pPr>
          </w:p>
        </w:tc>
      </w:tr>
      <w:tr w:rsidR="00D25738" w14:paraId="2CDB1F92" w14:textId="77777777" w:rsidTr="00673456">
        <w:tc>
          <w:tcPr>
            <w:tcW w:w="3686" w:type="dxa"/>
          </w:tcPr>
          <w:p w14:paraId="02C6094A" w14:textId="69B5034E" w:rsidR="00D25738" w:rsidRPr="00D25738" w:rsidRDefault="00D25738" w:rsidP="00D25738">
            <w:pPr>
              <w:pStyle w:val="BodyText2"/>
              <w:rPr>
                <w:rFonts w:asciiTheme="majorHAnsi" w:hAnsiTheme="majorHAnsi"/>
                <w:sz w:val="28"/>
                <w:szCs w:val="28"/>
              </w:rPr>
            </w:pPr>
            <w:r w:rsidRPr="00D25738">
              <w:rPr>
                <w:rFonts w:asciiTheme="majorHAnsi" w:hAnsiTheme="majorHAnsi"/>
                <w:sz w:val="28"/>
                <w:szCs w:val="28"/>
              </w:rPr>
              <w:t xml:space="preserve">Parents Contact </w:t>
            </w:r>
            <w:r w:rsidR="00C6172F">
              <w:rPr>
                <w:rFonts w:asciiTheme="majorHAnsi" w:hAnsiTheme="majorHAnsi"/>
                <w:sz w:val="28"/>
                <w:szCs w:val="28"/>
              </w:rPr>
              <w:t>N</w:t>
            </w:r>
            <w:r w:rsidRPr="00D25738">
              <w:rPr>
                <w:rFonts w:asciiTheme="majorHAnsi" w:hAnsiTheme="majorHAnsi"/>
                <w:sz w:val="28"/>
                <w:szCs w:val="28"/>
              </w:rPr>
              <w:t>umber</w:t>
            </w:r>
          </w:p>
          <w:p w14:paraId="70DCA1BB" w14:textId="74267792" w:rsidR="00D25738" w:rsidRPr="00D25738" w:rsidRDefault="00D25738" w:rsidP="00D25738">
            <w:pPr>
              <w:pStyle w:val="BodyText2"/>
              <w:rPr>
                <w:rFonts w:asciiTheme="majorHAnsi" w:hAnsiTheme="majorHAnsi"/>
                <w:sz w:val="28"/>
                <w:szCs w:val="28"/>
              </w:rPr>
            </w:pPr>
          </w:p>
        </w:tc>
        <w:tc>
          <w:tcPr>
            <w:tcW w:w="7088" w:type="dxa"/>
            <w:gridSpan w:val="3"/>
          </w:tcPr>
          <w:p w14:paraId="5B35751F" w14:textId="77777777" w:rsidR="00D25738" w:rsidRDefault="00D25738" w:rsidP="00D25738">
            <w:pPr>
              <w:pStyle w:val="BodyText2"/>
              <w:rPr>
                <w:rFonts w:asciiTheme="majorHAnsi" w:hAnsiTheme="majorHAnsi"/>
                <w:b/>
                <w:sz w:val="28"/>
                <w:szCs w:val="28"/>
                <w:u w:val="single"/>
              </w:rPr>
            </w:pPr>
          </w:p>
        </w:tc>
      </w:tr>
      <w:tr w:rsidR="00C6172F" w14:paraId="537308C0" w14:textId="77777777" w:rsidTr="00673456">
        <w:tc>
          <w:tcPr>
            <w:tcW w:w="3686" w:type="dxa"/>
          </w:tcPr>
          <w:p w14:paraId="3F20A1BC" w14:textId="41534E04" w:rsidR="00C6172F" w:rsidRPr="00D25738" w:rsidRDefault="00C6172F" w:rsidP="00D25738">
            <w:pPr>
              <w:pStyle w:val="BodyText2"/>
              <w:rPr>
                <w:rFonts w:asciiTheme="majorHAnsi" w:hAnsiTheme="majorHAnsi"/>
                <w:sz w:val="28"/>
                <w:szCs w:val="28"/>
              </w:rPr>
            </w:pPr>
            <w:r>
              <w:rPr>
                <w:rFonts w:asciiTheme="majorHAnsi" w:hAnsiTheme="majorHAnsi"/>
                <w:sz w:val="28"/>
                <w:szCs w:val="28"/>
              </w:rPr>
              <w:t>Parents Email Address</w:t>
            </w:r>
          </w:p>
        </w:tc>
        <w:tc>
          <w:tcPr>
            <w:tcW w:w="7088" w:type="dxa"/>
            <w:gridSpan w:val="3"/>
          </w:tcPr>
          <w:p w14:paraId="61E96FCD" w14:textId="77777777" w:rsidR="00C6172F" w:rsidRDefault="00C6172F" w:rsidP="00D25738">
            <w:pPr>
              <w:pStyle w:val="BodyText2"/>
              <w:rPr>
                <w:rFonts w:asciiTheme="majorHAnsi" w:hAnsiTheme="majorHAnsi"/>
                <w:b/>
                <w:sz w:val="28"/>
                <w:szCs w:val="28"/>
                <w:u w:val="single"/>
              </w:rPr>
            </w:pPr>
          </w:p>
        </w:tc>
      </w:tr>
      <w:tr w:rsidR="00D25738" w14:paraId="052A2159" w14:textId="77777777" w:rsidTr="00673456">
        <w:tc>
          <w:tcPr>
            <w:tcW w:w="3686" w:type="dxa"/>
          </w:tcPr>
          <w:p w14:paraId="6D5700CC" w14:textId="1BCE9EE2" w:rsidR="00D25738" w:rsidRPr="00D25738" w:rsidRDefault="00D25738" w:rsidP="00D25738">
            <w:pPr>
              <w:pStyle w:val="BodyText2"/>
              <w:rPr>
                <w:rFonts w:asciiTheme="majorHAnsi" w:hAnsiTheme="majorHAnsi"/>
                <w:sz w:val="28"/>
                <w:szCs w:val="28"/>
              </w:rPr>
            </w:pPr>
            <w:r w:rsidRPr="00D25738">
              <w:rPr>
                <w:rFonts w:asciiTheme="majorHAnsi" w:hAnsiTheme="majorHAnsi"/>
                <w:sz w:val="28"/>
                <w:szCs w:val="28"/>
              </w:rPr>
              <w:t>Allergies</w:t>
            </w:r>
            <w:r w:rsidR="00C6172F">
              <w:rPr>
                <w:rFonts w:asciiTheme="majorHAnsi" w:hAnsiTheme="majorHAnsi"/>
                <w:sz w:val="28"/>
                <w:szCs w:val="28"/>
              </w:rPr>
              <w:t>/Medical Conditions</w:t>
            </w:r>
            <w:r w:rsidRPr="00D25738">
              <w:rPr>
                <w:rFonts w:asciiTheme="majorHAnsi" w:hAnsiTheme="majorHAnsi"/>
                <w:sz w:val="28"/>
                <w:szCs w:val="28"/>
              </w:rPr>
              <w:t xml:space="preserve"> </w:t>
            </w:r>
          </w:p>
        </w:tc>
        <w:tc>
          <w:tcPr>
            <w:tcW w:w="7088" w:type="dxa"/>
            <w:gridSpan w:val="3"/>
          </w:tcPr>
          <w:p w14:paraId="3DC68D5E" w14:textId="77777777" w:rsidR="00D25738" w:rsidRDefault="00D25738" w:rsidP="00D25738">
            <w:pPr>
              <w:pStyle w:val="BodyText2"/>
              <w:rPr>
                <w:rFonts w:asciiTheme="majorHAnsi" w:hAnsiTheme="majorHAnsi"/>
                <w:b/>
                <w:sz w:val="28"/>
                <w:szCs w:val="28"/>
                <w:u w:val="single"/>
              </w:rPr>
            </w:pPr>
          </w:p>
        </w:tc>
      </w:tr>
      <w:tr w:rsidR="00C6172F" w:rsidRPr="00F213DE" w14:paraId="40C5F492" w14:textId="77777777" w:rsidTr="00673456">
        <w:tc>
          <w:tcPr>
            <w:tcW w:w="10774" w:type="dxa"/>
            <w:gridSpan w:val="4"/>
          </w:tcPr>
          <w:p w14:paraId="338B1A76" w14:textId="0BADFC64" w:rsidR="00C6172F" w:rsidRDefault="00C6172F" w:rsidP="0076730E">
            <w:pPr>
              <w:pStyle w:val="BodyText2"/>
              <w:rPr>
                <w:rFonts w:asciiTheme="majorHAnsi" w:hAnsiTheme="majorHAnsi"/>
                <w:sz w:val="28"/>
                <w:szCs w:val="28"/>
              </w:rPr>
            </w:pPr>
            <w:r>
              <w:rPr>
                <w:rFonts w:asciiTheme="majorHAnsi" w:hAnsiTheme="majorHAnsi"/>
                <w:sz w:val="28"/>
                <w:szCs w:val="28"/>
              </w:rPr>
              <w:t>30-hour funding code:</w:t>
            </w:r>
          </w:p>
          <w:p w14:paraId="25C2E488" w14:textId="291FDBA9" w:rsidR="00C6172F" w:rsidRPr="00F213DE" w:rsidRDefault="00C6172F" w:rsidP="0076730E">
            <w:pPr>
              <w:pStyle w:val="BodyText2"/>
              <w:rPr>
                <w:rFonts w:asciiTheme="majorHAnsi" w:hAnsiTheme="majorHAnsi"/>
                <w:sz w:val="28"/>
                <w:szCs w:val="28"/>
              </w:rPr>
            </w:pPr>
            <w:r w:rsidRPr="00F213DE">
              <w:rPr>
                <w:rFonts w:asciiTheme="majorHAnsi" w:hAnsiTheme="majorHAnsi"/>
                <w:sz w:val="28"/>
                <w:szCs w:val="28"/>
              </w:rPr>
              <w:t>National Insurance Number</w:t>
            </w:r>
            <w:r>
              <w:rPr>
                <w:rFonts w:asciiTheme="majorHAnsi" w:hAnsiTheme="majorHAnsi"/>
                <w:sz w:val="28"/>
                <w:szCs w:val="28"/>
              </w:rPr>
              <w:t>:</w:t>
            </w:r>
          </w:p>
        </w:tc>
      </w:tr>
      <w:tr w:rsidR="00C6172F" w:rsidRPr="00F213DE" w14:paraId="69DD9AC4" w14:textId="77777777" w:rsidTr="00673456">
        <w:tc>
          <w:tcPr>
            <w:tcW w:w="10774" w:type="dxa"/>
            <w:gridSpan w:val="4"/>
          </w:tcPr>
          <w:p w14:paraId="6423F868" w14:textId="52FDA956" w:rsidR="00C6172F" w:rsidRDefault="00C6172F" w:rsidP="0076730E">
            <w:pPr>
              <w:pStyle w:val="BodyText2"/>
              <w:rPr>
                <w:rFonts w:asciiTheme="majorHAnsi" w:hAnsiTheme="majorHAnsi"/>
                <w:sz w:val="28"/>
                <w:szCs w:val="28"/>
              </w:rPr>
            </w:pPr>
            <w:r>
              <w:rPr>
                <w:rFonts w:asciiTheme="majorHAnsi" w:hAnsiTheme="majorHAnsi"/>
                <w:sz w:val="28"/>
                <w:szCs w:val="28"/>
              </w:rPr>
              <w:t>Option for Lunch (please circle):</w:t>
            </w:r>
          </w:p>
          <w:p w14:paraId="44C237A5" w14:textId="77777777" w:rsidR="00C6172F" w:rsidRPr="00F213DE" w:rsidRDefault="00C6172F" w:rsidP="0076730E">
            <w:pPr>
              <w:pStyle w:val="BodyText2"/>
              <w:rPr>
                <w:rFonts w:asciiTheme="majorHAnsi" w:hAnsiTheme="majorHAnsi"/>
                <w:sz w:val="28"/>
                <w:szCs w:val="28"/>
              </w:rPr>
            </w:pPr>
            <w:r>
              <w:rPr>
                <w:rFonts w:asciiTheme="majorHAnsi" w:hAnsiTheme="majorHAnsi"/>
                <w:sz w:val="28"/>
                <w:szCs w:val="28"/>
              </w:rPr>
              <w:t xml:space="preserve">School Dinner/ Packed Lunch </w:t>
            </w:r>
          </w:p>
        </w:tc>
      </w:tr>
    </w:tbl>
    <w:p w14:paraId="5A7B8198" w14:textId="62D17735" w:rsidR="00D25738" w:rsidRDefault="00D25738" w:rsidP="00D25738">
      <w:pPr>
        <w:pStyle w:val="BodyText2"/>
        <w:rPr>
          <w:rFonts w:asciiTheme="majorHAnsi" w:hAnsiTheme="majorHAnsi"/>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3"/>
        <w:gridCol w:w="989"/>
        <w:gridCol w:w="1129"/>
        <w:gridCol w:w="849"/>
        <w:gridCol w:w="990"/>
        <w:gridCol w:w="726"/>
      </w:tblGrid>
      <w:tr w:rsidR="00FE46AE" w:rsidRPr="003B6C6B" w14:paraId="3AD68105" w14:textId="77777777" w:rsidTr="003738DC">
        <w:tc>
          <w:tcPr>
            <w:tcW w:w="4361" w:type="dxa"/>
          </w:tcPr>
          <w:p w14:paraId="0EE317EF" w14:textId="77777777" w:rsidR="00FE46AE" w:rsidRPr="003B6C6B" w:rsidRDefault="00FE46AE" w:rsidP="003738DC">
            <w:pPr>
              <w:pStyle w:val="BodyText2"/>
              <w:rPr>
                <w:rFonts w:asciiTheme="majorHAnsi" w:hAnsiTheme="majorHAnsi"/>
                <w:b/>
                <w:sz w:val="24"/>
              </w:rPr>
            </w:pPr>
            <w:r w:rsidRPr="003B6C6B">
              <w:rPr>
                <w:rFonts w:asciiTheme="majorHAnsi" w:hAnsiTheme="majorHAnsi"/>
                <w:b/>
                <w:sz w:val="24"/>
              </w:rPr>
              <w:t>Wraparound options:</w:t>
            </w:r>
          </w:p>
        </w:tc>
        <w:tc>
          <w:tcPr>
            <w:tcW w:w="992" w:type="dxa"/>
          </w:tcPr>
          <w:p w14:paraId="3919E046"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Mon</w:t>
            </w:r>
          </w:p>
        </w:tc>
        <w:tc>
          <w:tcPr>
            <w:tcW w:w="1134" w:type="dxa"/>
          </w:tcPr>
          <w:p w14:paraId="30BDBCF7"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Tue</w:t>
            </w:r>
          </w:p>
        </w:tc>
        <w:tc>
          <w:tcPr>
            <w:tcW w:w="851" w:type="dxa"/>
          </w:tcPr>
          <w:p w14:paraId="7A0719E8"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Wed</w:t>
            </w:r>
          </w:p>
        </w:tc>
        <w:tc>
          <w:tcPr>
            <w:tcW w:w="992" w:type="dxa"/>
          </w:tcPr>
          <w:p w14:paraId="7D79D2BD"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Thurs</w:t>
            </w:r>
          </w:p>
        </w:tc>
        <w:tc>
          <w:tcPr>
            <w:tcW w:w="729" w:type="dxa"/>
          </w:tcPr>
          <w:p w14:paraId="4596876F"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Fri</w:t>
            </w:r>
          </w:p>
        </w:tc>
      </w:tr>
      <w:tr w:rsidR="00FE46AE" w:rsidRPr="003B6C6B" w14:paraId="2539D629" w14:textId="77777777" w:rsidTr="003738DC">
        <w:tc>
          <w:tcPr>
            <w:tcW w:w="4361" w:type="dxa"/>
          </w:tcPr>
          <w:p w14:paraId="52207289" w14:textId="40C1F1E2" w:rsidR="00FE46AE" w:rsidRPr="003B6C6B" w:rsidRDefault="00FE46AE" w:rsidP="003738DC">
            <w:pPr>
              <w:pStyle w:val="BodyText2"/>
              <w:rPr>
                <w:rFonts w:asciiTheme="majorHAnsi" w:hAnsiTheme="majorHAnsi"/>
                <w:sz w:val="24"/>
              </w:rPr>
            </w:pPr>
            <w:r w:rsidRPr="00724C19">
              <w:rPr>
                <w:rFonts w:asciiTheme="majorHAnsi" w:hAnsiTheme="majorHAnsi"/>
                <w:i/>
                <w:sz w:val="24"/>
              </w:rPr>
              <w:t>AM Session:</w:t>
            </w:r>
            <w:r>
              <w:rPr>
                <w:rFonts w:asciiTheme="majorHAnsi" w:hAnsiTheme="majorHAnsi"/>
                <w:sz w:val="24"/>
              </w:rPr>
              <w:t xml:space="preserve"> </w:t>
            </w:r>
            <w:r w:rsidRPr="003B6C6B">
              <w:rPr>
                <w:rFonts w:asciiTheme="majorHAnsi" w:hAnsiTheme="majorHAnsi"/>
                <w:sz w:val="24"/>
              </w:rPr>
              <w:t>8:45am till 11:</w:t>
            </w:r>
            <w:r w:rsidR="00C6172F">
              <w:rPr>
                <w:rFonts w:asciiTheme="majorHAnsi" w:hAnsiTheme="majorHAnsi"/>
                <w:sz w:val="24"/>
              </w:rPr>
              <w:t>45</w:t>
            </w:r>
            <w:r w:rsidRPr="003B6C6B">
              <w:rPr>
                <w:rFonts w:asciiTheme="majorHAnsi" w:hAnsiTheme="majorHAnsi"/>
                <w:sz w:val="24"/>
              </w:rPr>
              <w:t>am</w:t>
            </w:r>
          </w:p>
        </w:tc>
        <w:tc>
          <w:tcPr>
            <w:tcW w:w="992" w:type="dxa"/>
          </w:tcPr>
          <w:p w14:paraId="41D6C3D1" w14:textId="77777777" w:rsidR="00FE46AE" w:rsidRPr="003B6C6B" w:rsidRDefault="00FE46AE" w:rsidP="003738DC">
            <w:pPr>
              <w:pStyle w:val="BodyText2"/>
              <w:rPr>
                <w:rFonts w:asciiTheme="majorHAnsi" w:hAnsiTheme="majorHAnsi"/>
                <w:sz w:val="24"/>
              </w:rPr>
            </w:pPr>
          </w:p>
        </w:tc>
        <w:tc>
          <w:tcPr>
            <w:tcW w:w="1134" w:type="dxa"/>
          </w:tcPr>
          <w:p w14:paraId="6722FECB" w14:textId="77777777" w:rsidR="00FE46AE" w:rsidRPr="003B6C6B" w:rsidRDefault="00FE46AE" w:rsidP="003738DC">
            <w:pPr>
              <w:pStyle w:val="BodyText2"/>
              <w:rPr>
                <w:rFonts w:asciiTheme="majorHAnsi" w:hAnsiTheme="majorHAnsi"/>
                <w:sz w:val="24"/>
              </w:rPr>
            </w:pPr>
          </w:p>
        </w:tc>
        <w:tc>
          <w:tcPr>
            <w:tcW w:w="851" w:type="dxa"/>
          </w:tcPr>
          <w:p w14:paraId="449591BB" w14:textId="77777777" w:rsidR="00FE46AE" w:rsidRPr="003B6C6B" w:rsidRDefault="00FE46AE" w:rsidP="003738DC">
            <w:pPr>
              <w:pStyle w:val="BodyText2"/>
              <w:rPr>
                <w:rFonts w:asciiTheme="majorHAnsi" w:hAnsiTheme="majorHAnsi"/>
                <w:sz w:val="24"/>
              </w:rPr>
            </w:pPr>
          </w:p>
        </w:tc>
        <w:tc>
          <w:tcPr>
            <w:tcW w:w="992" w:type="dxa"/>
          </w:tcPr>
          <w:p w14:paraId="3904808F" w14:textId="77777777" w:rsidR="00FE46AE" w:rsidRPr="003B6C6B" w:rsidRDefault="00FE46AE" w:rsidP="003738DC">
            <w:pPr>
              <w:pStyle w:val="BodyText2"/>
              <w:rPr>
                <w:rFonts w:asciiTheme="majorHAnsi" w:hAnsiTheme="majorHAnsi"/>
                <w:sz w:val="24"/>
              </w:rPr>
            </w:pPr>
          </w:p>
        </w:tc>
        <w:tc>
          <w:tcPr>
            <w:tcW w:w="729" w:type="dxa"/>
          </w:tcPr>
          <w:p w14:paraId="7CC4CEAE" w14:textId="77777777" w:rsidR="00FE46AE" w:rsidRPr="003B6C6B" w:rsidRDefault="00FE46AE" w:rsidP="003738DC">
            <w:pPr>
              <w:pStyle w:val="BodyText2"/>
              <w:rPr>
                <w:rFonts w:asciiTheme="majorHAnsi" w:hAnsiTheme="majorHAnsi"/>
                <w:sz w:val="24"/>
              </w:rPr>
            </w:pPr>
          </w:p>
        </w:tc>
      </w:tr>
      <w:tr w:rsidR="00FE46AE" w:rsidRPr="003B6C6B" w14:paraId="1125072E" w14:textId="77777777" w:rsidTr="003738DC">
        <w:tc>
          <w:tcPr>
            <w:tcW w:w="4361" w:type="dxa"/>
          </w:tcPr>
          <w:p w14:paraId="36D99A91" w14:textId="24CA31A8" w:rsidR="00FE46AE" w:rsidRPr="003B6C6B" w:rsidRDefault="00FE46AE" w:rsidP="003738DC">
            <w:pPr>
              <w:pStyle w:val="BodyText2"/>
              <w:rPr>
                <w:rFonts w:asciiTheme="majorHAnsi" w:hAnsiTheme="majorHAnsi"/>
                <w:sz w:val="24"/>
              </w:rPr>
            </w:pPr>
            <w:r w:rsidRPr="00724C19">
              <w:rPr>
                <w:rFonts w:asciiTheme="majorHAnsi" w:hAnsiTheme="majorHAnsi"/>
                <w:i/>
                <w:sz w:val="24"/>
              </w:rPr>
              <w:t>Lunch time</w:t>
            </w:r>
            <w:r>
              <w:rPr>
                <w:rFonts w:asciiTheme="majorHAnsi" w:hAnsiTheme="majorHAnsi"/>
                <w:i/>
                <w:sz w:val="24"/>
              </w:rPr>
              <w:t xml:space="preserve"> care:</w:t>
            </w:r>
            <w:r w:rsidRPr="003B6C6B">
              <w:rPr>
                <w:rFonts w:asciiTheme="majorHAnsi" w:hAnsiTheme="majorHAnsi"/>
                <w:sz w:val="24"/>
              </w:rPr>
              <w:t xml:space="preserve"> 11:</w:t>
            </w:r>
            <w:r w:rsidR="00C6172F">
              <w:rPr>
                <w:rFonts w:asciiTheme="majorHAnsi" w:hAnsiTheme="majorHAnsi"/>
                <w:sz w:val="24"/>
              </w:rPr>
              <w:t>45</w:t>
            </w:r>
            <w:r w:rsidRPr="003B6C6B">
              <w:rPr>
                <w:rFonts w:asciiTheme="majorHAnsi" w:hAnsiTheme="majorHAnsi"/>
                <w:sz w:val="24"/>
              </w:rPr>
              <w:t>am till 12:</w:t>
            </w:r>
            <w:r w:rsidR="00C6172F">
              <w:rPr>
                <w:rFonts w:asciiTheme="majorHAnsi" w:hAnsiTheme="majorHAnsi"/>
                <w:sz w:val="24"/>
              </w:rPr>
              <w:t>15</w:t>
            </w:r>
            <w:r w:rsidRPr="003B6C6B">
              <w:rPr>
                <w:rFonts w:asciiTheme="majorHAnsi" w:hAnsiTheme="majorHAnsi"/>
                <w:sz w:val="24"/>
              </w:rPr>
              <w:t>pm</w:t>
            </w:r>
          </w:p>
        </w:tc>
        <w:tc>
          <w:tcPr>
            <w:tcW w:w="992" w:type="dxa"/>
          </w:tcPr>
          <w:p w14:paraId="550B84F1" w14:textId="77777777" w:rsidR="00FE46AE" w:rsidRPr="003B6C6B" w:rsidRDefault="00FE46AE" w:rsidP="003738DC">
            <w:pPr>
              <w:pStyle w:val="BodyText2"/>
              <w:rPr>
                <w:rFonts w:asciiTheme="majorHAnsi" w:hAnsiTheme="majorHAnsi"/>
                <w:sz w:val="24"/>
              </w:rPr>
            </w:pPr>
          </w:p>
        </w:tc>
        <w:tc>
          <w:tcPr>
            <w:tcW w:w="1134" w:type="dxa"/>
          </w:tcPr>
          <w:p w14:paraId="35F7EA57" w14:textId="77777777" w:rsidR="00FE46AE" w:rsidRPr="003B6C6B" w:rsidRDefault="00FE46AE" w:rsidP="003738DC">
            <w:pPr>
              <w:pStyle w:val="BodyText2"/>
              <w:rPr>
                <w:rFonts w:asciiTheme="majorHAnsi" w:hAnsiTheme="majorHAnsi"/>
                <w:sz w:val="24"/>
              </w:rPr>
            </w:pPr>
          </w:p>
        </w:tc>
        <w:tc>
          <w:tcPr>
            <w:tcW w:w="851" w:type="dxa"/>
          </w:tcPr>
          <w:p w14:paraId="02E5EED1" w14:textId="77777777" w:rsidR="00FE46AE" w:rsidRPr="003B6C6B" w:rsidRDefault="00FE46AE" w:rsidP="003738DC">
            <w:pPr>
              <w:pStyle w:val="BodyText2"/>
              <w:rPr>
                <w:rFonts w:asciiTheme="majorHAnsi" w:hAnsiTheme="majorHAnsi"/>
                <w:sz w:val="24"/>
              </w:rPr>
            </w:pPr>
          </w:p>
        </w:tc>
        <w:tc>
          <w:tcPr>
            <w:tcW w:w="992" w:type="dxa"/>
          </w:tcPr>
          <w:p w14:paraId="4A0767EB" w14:textId="77777777" w:rsidR="00FE46AE" w:rsidRPr="003B6C6B" w:rsidRDefault="00FE46AE" w:rsidP="003738DC">
            <w:pPr>
              <w:pStyle w:val="BodyText2"/>
              <w:rPr>
                <w:rFonts w:asciiTheme="majorHAnsi" w:hAnsiTheme="majorHAnsi"/>
                <w:sz w:val="24"/>
              </w:rPr>
            </w:pPr>
          </w:p>
        </w:tc>
        <w:tc>
          <w:tcPr>
            <w:tcW w:w="729" w:type="dxa"/>
          </w:tcPr>
          <w:p w14:paraId="192A91B8" w14:textId="77777777" w:rsidR="00FE46AE" w:rsidRPr="003B6C6B" w:rsidRDefault="00FE46AE" w:rsidP="003738DC">
            <w:pPr>
              <w:pStyle w:val="BodyText2"/>
              <w:rPr>
                <w:rFonts w:asciiTheme="majorHAnsi" w:hAnsiTheme="majorHAnsi"/>
                <w:sz w:val="24"/>
              </w:rPr>
            </w:pPr>
          </w:p>
        </w:tc>
      </w:tr>
      <w:tr w:rsidR="00FE46AE" w:rsidRPr="003B6C6B" w14:paraId="274871C2" w14:textId="77777777" w:rsidTr="003738DC">
        <w:tc>
          <w:tcPr>
            <w:tcW w:w="4361" w:type="dxa"/>
          </w:tcPr>
          <w:p w14:paraId="54912030" w14:textId="091E502A" w:rsidR="00FE46AE" w:rsidRPr="003B6C6B" w:rsidRDefault="00FE46AE" w:rsidP="003738DC">
            <w:pPr>
              <w:pStyle w:val="BodyText2"/>
              <w:rPr>
                <w:rFonts w:asciiTheme="majorHAnsi" w:hAnsiTheme="majorHAnsi"/>
                <w:sz w:val="24"/>
              </w:rPr>
            </w:pPr>
            <w:r>
              <w:rPr>
                <w:rFonts w:asciiTheme="majorHAnsi" w:hAnsiTheme="majorHAnsi"/>
                <w:i/>
                <w:sz w:val="24"/>
              </w:rPr>
              <w:t xml:space="preserve">PM Session: </w:t>
            </w:r>
            <w:r w:rsidRPr="003B6C6B">
              <w:rPr>
                <w:rFonts w:asciiTheme="majorHAnsi" w:hAnsiTheme="majorHAnsi"/>
                <w:sz w:val="24"/>
              </w:rPr>
              <w:t>12:15pm till 3:</w:t>
            </w:r>
            <w:r w:rsidR="00C6172F">
              <w:rPr>
                <w:rFonts w:asciiTheme="majorHAnsi" w:hAnsiTheme="majorHAnsi"/>
                <w:sz w:val="24"/>
              </w:rPr>
              <w:t>15</w:t>
            </w:r>
            <w:r w:rsidRPr="003B6C6B">
              <w:rPr>
                <w:rFonts w:asciiTheme="majorHAnsi" w:hAnsiTheme="majorHAnsi"/>
                <w:sz w:val="24"/>
              </w:rPr>
              <w:t>pm</w:t>
            </w:r>
          </w:p>
        </w:tc>
        <w:tc>
          <w:tcPr>
            <w:tcW w:w="992" w:type="dxa"/>
          </w:tcPr>
          <w:p w14:paraId="5E8CBF48" w14:textId="77777777" w:rsidR="00FE46AE" w:rsidRPr="003B6C6B" w:rsidRDefault="00FE46AE" w:rsidP="003738DC">
            <w:pPr>
              <w:pStyle w:val="BodyText2"/>
              <w:rPr>
                <w:rFonts w:asciiTheme="majorHAnsi" w:hAnsiTheme="majorHAnsi"/>
                <w:sz w:val="24"/>
              </w:rPr>
            </w:pPr>
          </w:p>
        </w:tc>
        <w:tc>
          <w:tcPr>
            <w:tcW w:w="1134" w:type="dxa"/>
          </w:tcPr>
          <w:p w14:paraId="589311EF" w14:textId="77777777" w:rsidR="00FE46AE" w:rsidRPr="003B6C6B" w:rsidRDefault="00FE46AE" w:rsidP="003738DC">
            <w:pPr>
              <w:pStyle w:val="BodyText2"/>
              <w:rPr>
                <w:rFonts w:asciiTheme="majorHAnsi" w:hAnsiTheme="majorHAnsi"/>
                <w:sz w:val="24"/>
              </w:rPr>
            </w:pPr>
          </w:p>
        </w:tc>
        <w:tc>
          <w:tcPr>
            <w:tcW w:w="851" w:type="dxa"/>
          </w:tcPr>
          <w:p w14:paraId="1D23E36E" w14:textId="77777777" w:rsidR="00FE46AE" w:rsidRPr="003B6C6B" w:rsidRDefault="00FE46AE" w:rsidP="003738DC">
            <w:pPr>
              <w:pStyle w:val="BodyText2"/>
              <w:rPr>
                <w:rFonts w:asciiTheme="majorHAnsi" w:hAnsiTheme="majorHAnsi"/>
                <w:sz w:val="24"/>
              </w:rPr>
            </w:pPr>
          </w:p>
        </w:tc>
        <w:tc>
          <w:tcPr>
            <w:tcW w:w="992" w:type="dxa"/>
          </w:tcPr>
          <w:p w14:paraId="04D8B221" w14:textId="77777777" w:rsidR="00FE46AE" w:rsidRPr="003B6C6B" w:rsidRDefault="00FE46AE" w:rsidP="003738DC">
            <w:pPr>
              <w:pStyle w:val="BodyText2"/>
              <w:rPr>
                <w:rFonts w:asciiTheme="majorHAnsi" w:hAnsiTheme="majorHAnsi"/>
                <w:sz w:val="24"/>
              </w:rPr>
            </w:pPr>
          </w:p>
        </w:tc>
        <w:tc>
          <w:tcPr>
            <w:tcW w:w="729" w:type="dxa"/>
          </w:tcPr>
          <w:p w14:paraId="08365430" w14:textId="77777777" w:rsidR="00FE46AE" w:rsidRPr="003B6C6B" w:rsidRDefault="00FE46AE" w:rsidP="003738DC">
            <w:pPr>
              <w:pStyle w:val="BodyText2"/>
              <w:rPr>
                <w:rFonts w:asciiTheme="majorHAnsi" w:hAnsiTheme="majorHAnsi"/>
                <w:sz w:val="24"/>
              </w:rPr>
            </w:pPr>
          </w:p>
        </w:tc>
      </w:tr>
    </w:tbl>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2"/>
        <w:gridCol w:w="989"/>
        <w:gridCol w:w="1129"/>
        <w:gridCol w:w="849"/>
        <w:gridCol w:w="990"/>
        <w:gridCol w:w="727"/>
      </w:tblGrid>
      <w:tr w:rsidR="00FE46AE" w:rsidRPr="003B6C6B" w14:paraId="1E78266E" w14:textId="77777777" w:rsidTr="00673456">
        <w:trPr>
          <w:trHeight w:val="284"/>
        </w:trPr>
        <w:tc>
          <w:tcPr>
            <w:tcW w:w="4332" w:type="dxa"/>
          </w:tcPr>
          <w:p w14:paraId="04EB5259" w14:textId="77777777" w:rsidR="00FE46AE" w:rsidRPr="003B6C6B" w:rsidRDefault="00FE46AE" w:rsidP="003738DC">
            <w:pPr>
              <w:pStyle w:val="BodyText2"/>
              <w:rPr>
                <w:rFonts w:asciiTheme="majorHAnsi" w:hAnsiTheme="majorHAnsi"/>
                <w:b/>
                <w:sz w:val="24"/>
              </w:rPr>
            </w:pPr>
            <w:r w:rsidRPr="003B6C6B">
              <w:rPr>
                <w:rFonts w:asciiTheme="majorHAnsi" w:hAnsiTheme="majorHAnsi"/>
                <w:b/>
                <w:sz w:val="24"/>
              </w:rPr>
              <w:t>Cool Club options:</w:t>
            </w:r>
          </w:p>
        </w:tc>
        <w:tc>
          <w:tcPr>
            <w:tcW w:w="989" w:type="dxa"/>
          </w:tcPr>
          <w:p w14:paraId="52C2E198"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Mon</w:t>
            </w:r>
          </w:p>
        </w:tc>
        <w:tc>
          <w:tcPr>
            <w:tcW w:w="1129" w:type="dxa"/>
          </w:tcPr>
          <w:p w14:paraId="19556614"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Tue</w:t>
            </w:r>
          </w:p>
        </w:tc>
        <w:tc>
          <w:tcPr>
            <w:tcW w:w="849" w:type="dxa"/>
          </w:tcPr>
          <w:p w14:paraId="7C39C948"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Wed</w:t>
            </w:r>
          </w:p>
        </w:tc>
        <w:tc>
          <w:tcPr>
            <w:tcW w:w="990" w:type="dxa"/>
          </w:tcPr>
          <w:p w14:paraId="4FEBBBF4"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Thurs</w:t>
            </w:r>
          </w:p>
        </w:tc>
        <w:tc>
          <w:tcPr>
            <w:tcW w:w="727" w:type="dxa"/>
          </w:tcPr>
          <w:p w14:paraId="21964F97" w14:textId="77777777" w:rsidR="00FE46AE" w:rsidRPr="003B6C6B" w:rsidRDefault="00FE46AE" w:rsidP="003738DC">
            <w:pPr>
              <w:pStyle w:val="BodyText2"/>
              <w:jc w:val="center"/>
              <w:rPr>
                <w:rFonts w:asciiTheme="majorHAnsi" w:hAnsiTheme="majorHAnsi"/>
                <w:b/>
                <w:sz w:val="24"/>
              </w:rPr>
            </w:pPr>
            <w:r w:rsidRPr="003B6C6B">
              <w:rPr>
                <w:rFonts w:asciiTheme="majorHAnsi" w:hAnsiTheme="majorHAnsi"/>
                <w:b/>
                <w:sz w:val="24"/>
              </w:rPr>
              <w:t>Fri</w:t>
            </w:r>
          </w:p>
        </w:tc>
      </w:tr>
      <w:tr w:rsidR="00FE46AE" w:rsidRPr="003B6C6B" w14:paraId="4E7983B7" w14:textId="77777777" w:rsidTr="00673456">
        <w:trPr>
          <w:trHeight w:val="284"/>
        </w:trPr>
        <w:tc>
          <w:tcPr>
            <w:tcW w:w="4332" w:type="dxa"/>
          </w:tcPr>
          <w:p w14:paraId="026703E2" w14:textId="77777777" w:rsidR="00FE46AE" w:rsidRPr="003B6C6B" w:rsidRDefault="00FE46AE" w:rsidP="003738DC">
            <w:pPr>
              <w:pStyle w:val="BodyText2"/>
              <w:rPr>
                <w:rFonts w:asciiTheme="majorHAnsi" w:hAnsiTheme="majorHAnsi"/>
                <w:sz w:val="24"/>
              </w:rPr>
            </w:pPr>
            <w:r w:rsidRPr="006B3165">
              <w:rPr>
                <w:rFonts w:asciiTheme="majorHAnsi" w:hAnsiTheme="majorHAnsi"/>
                <w:i/>
                <w:sz w:val="24"/>
              </w:rPr>
              <w:t>Breakfas</w:t>
            </w:r>
            <w:r>
              <w:rPr>
                <w:rFonts w:asciiTheme="majorHAnsi" w:hAnsiTheme="majorHAnsi"/>
                <w:i/>
                <w:sz w:val="24"/>
              </w:rPr>
              <w:t>t:</w:t>
            </w:r>
            <w:r w:rsidRPr="003B6C6B">
              <w:rPr>
                <w:rFonts w:asciiTheme="majorHAnsi" w:hAnsiTheme="majorHAnsi"/>
                <w:sz w:val="24"/>
              </w:rPr>
              <w:t xml:space="preserve"> 7:45am till 8:45am</w:t>
            </w:r>
          </w:p>
        </w:tc>
        <w:tc>
          <w:tcPr>
            <w:tcW w:w="989" w:type="dxa"/>
          </w:tcPr>
          <w:p w14:paraId="450CB83D" w14:textId="77777777" w:rsidR="00FE46AE" w:rsidRPr="003B6C6B" w:rsidRDefault="00FE46AE" w:rsidP="003738DC">
            <w:pPr>
              <w:pStyle w:val="BodyText2"/>
              <w:rPr>
                <w:rFonts w:asciiTheme="majorHAnsi" w:hAnsiTheme="majorHAnsi"/>
                <w:sz w:val="24"/>
              </w:rPr>
            </w:pPr>
          </w:p>
        </w:tc>
        <w:tc>
          <w:tcPr>
            <w:tcW w:w="1129" w:type="dxa"/>
          </w:tcPr>
          <w:p w14:paraId="1404CC6A" w14:textId="77777777" w:rsidR="00FE46AE" w:rsidRPr="003B6C6B" w:rsidRDefault="00FE46AE" w:rsidP="003738DC">
            <w:pPr>
              <w:pStyle w:val="BodyText2"/>
              <w:rPr>
                <w:rFonts w:asciiTheme="majorHAnsi" w:hAnsiTheme="majorHAnsi"/>
                <w:sz w:val="24"/>
              </w:rPr>
            </w:pPr>
          </w:p>
        </w:tc>
        <w:tc>
          <w:tcPr>
            <w:tcW w:w="849" w:type="dxa"/>
          </w:tcPr>
          <w:p w14:paraId="1722B73B" w14:textId="77777777" w:rsidR="00FE46AE" w:rsidRPr="003B6C6B" w:rsidRDefault="00FE46AE" w:rsidP="003738DC">
            <w:pPr>
              <w:pStyle w:val="BodyText2"/>
              <w:rPr>
                <w:rFonts w:asciiTheme="majorHAnsi" w:hAnsiTheme="majorHAnsi"/>
                <w:sz w:val="24"/>
              </w:rPr>
            </w:pPr>
          </w:p>
        </w:tc>
        <w:tc>
          <w:tcPr>
            <w:tcW w:w="990" w:type="dxa"/>
          </w:tcPr>
          <w:p w14:paraId="29DC192B" w14:textId="77777777" w:rsidR="00FE46AE" w:rsidRPr="003B6C6B" w:rsidRDefault="00FE46AE" w:rsidP="003738DC">
            <w:pPr>
              <w:pStyle w:val="BodyText2"/>
              <w:rPr>
                <w:rFonts w:asciiTheme="majorHAnsi" w:hAnsiTheme="majorHAnsi"/>
                <w:sz w:val="24"/>
              </w:rPr>
            </w:pPr>
          </w:p>
        </w:tc>
        <w:tc>
          <w:tcPr>
            <w:tcW w:w="727" w:type="dxa"/>
          </w:tcPr>
          <w:p w14:paraId="7BBE4C14" w14:textId="77777777" w:rsidR="00FE46AE" w:rsidRPr="003B6C6B" w:rsidRDefault="00FE46AE" w:rsidP="003738DC">
            <w:pPr>
              <w:pStyle w:val="BodyText2"/>
              <w:rPr>
                <w:rFonts w:asciiTheme="majorHAnsi" w:hAnsiTheme="majorHAnsi"/>
                <w:sz w:val="24"/>
              </w:rPr>
            </w:pPr>
          </w:p>
        </w:tc>
      </w:tr>
      <w:tr w:rsidR="00FE46AE" w:rsidRPr="003B6C6B" w14:paraId="48A455EF" w14:textId="77777777" w:rsidTr="00673456">
        <w:trPr>
          <w:trHeight w:val="284"/>
        </w:trPr>
        <w:tc>
          <w:tcPr>
            <w:tcW w:w="4332" w:type="dxa"/>
          </w:tcPr>
          <w:p w14:paraId="26BEE56A" w14:textId="48DB3C47" w:rsidR="00FE46AE" w:rsidRPr="003B6C6B" w:rsidRDefault="00FE46AE" w:rsidP="003738DC">
            <w:pPr>
              <w:pStyle w:val="BodyText2"/>
              <w:rPr>
                <w:rFonts w:asciiTheme="majorHAnsi" w:hAnsiTheme="majorHAnsi"/>
                <w:sz w:val="24"/>
              </w:rPr>
            </w:pPr>
            <w:r w:rsidRPr="006B3165">
              <w:rPr>
                <w:rFonts w:asciiTheme="majorHAnsi" w:hAnsiTheme="majorHAnsi"/>
                <w:i/>
                <w:sz w:val="24"/>
              </w:rPr>
              <w:t>Cool Club</w:t>
            </w:r>
            <w:r>
              <w:rPr>
                <w:rFonts w:asciiTheme="majorHAnsi" w:hAnsiTheme="majorHAnsi"/>
                <w:i/>
                <w:sz w:val="24"/>
              </w:rPr>
              <w:t>:</w:t>
            </w:r>
            <w:r w:rsidRPr="006B3165">
              <w:rPr>
                <w:rFonts w:asciiTheme="majorHAnsi" w:hAnsiTheme="majorHAnsi"/>
                <w:i/>
                <w:sz w:val="24"/>
              </w:rPr>
              <w:t xml:space="preserve"> </w:t>
            </w:r>
            <w:r w:rsidRPr="003B6C6B">
              <w:rPr>
                <w:rFonts w:asciiTheme="majorHAnsi" w:hAnsiTheme="majorHAnsi"/>
                <w:sz w:val="24"/>
              </w:rPr>
              <w:t>3:</w:t>
            </w:r>
            <w:r w:rsidR="00C6172F">
              <w:rPr>
                <w:rFonts w:asciiTheme="majorHAnsi" w:hAnsiTheme="majorHAnsi"/>
                <w:sz w:val="24"/>
              </w:rPr>
              <w:t>15</w:t>
            </w:r>
            <w:r w:rsidRPr="003B6C6B">
              <w:rPr>
                <w:rFonts w:asciiTheme="majorHAnsi" w:hAnsiTheme="majorHAnsi"/>
                <w:sz w:val="24"/>
              </w:rPr>
              <w:t>pm till 5pm</w:t>
            </w:r>
          </w:p>
        </w:tc>
        <w:tc>
          <w:tcPr>
            <w:tcW w:w="989" w:type="dxa"/>
          </w:tcPr>
          <w:p w14:paraId="0473D67F" w14:textId="77777777" w:rsidR="00FE46AE" w:rsidRPr="003B6C6B" w:rsidRDefault="00FE46AE" w:rsidP="003738DC">
            <w:pPr>
              <w:pStyle w:val="BodyText2"/>
              <w:rPr>
                <w:rFonts w:asciiTheme="majorHAnsi" w:hAnsiTheme="majorHAnsi"/>
                <w:sz w:val="24"/>
              </w:rPr>
            </w:pPr>
          </w:p>
        </w:tc>
        <w:tc>
          <w:tcPr>
            <w:tcW w:w="1129" w:type="dxa"/>
          </w:tcPr>
          <w:p w14:paraId="6AF88872" w14:textId="77777777" w:rsidR="00FE46AE" w:rsidRPr="003B6C6B" w:rsidRDefault="00FE46AE" w:rsidP="003738DC">
            <w:pPr>
              <w:pStyle w:val="BodyText2"/>
              <w:rPr>
                <w:rFonts w:asciiTheme="majorHAnsi" w:hAnsiTheme="majorHAnsi"/>
                <w:sz w:val="24"/>
              </w:rPr>
            </w:pPr>
          </w:p>
        </w:tc>
        <w:tc>
          <w:tcPr>
            <w:tcW w:w="849" w:type="dxa"/>
          </w:tcPr>
          <w:p w14:paraId="5B977419" w14:textId="77777777" w:rsidR="00FE46AE" w:rsidRPr="003B6C6B" w:rsidRDefault="00FE46AE" w:rsidP="003738DC">
            <w:pPr>
              <w:pStyle w:val="BodyText2"/>
              <w:rPr>
                <w:rFonts w:asciiTheme="majorHAnsi" w:hAnsiTheme="majorHAnsi"/>
                <w:sz w:val="24"/>
              </w:rPr>
            </w:pPr>
          </w:p>
        </w:tc>
        <w:tc>
          <w:tcPr>
            <w:tcW w:w="990" w:type="dxa"/>
          </w:tcPr>
          <w:p w14:paraId="5C4DD87E" w14:textId="77777777" w:rsidR="00FE46AE" w:rsidRPr="003B6C6B" w:rsidRDefault="00FE46AE" w:rsidP="003738DC">
            <w:pPr>
              <w:pStyle w:val="BodyText2"/>
              <w:rPr>
                <w:rFonts w:asciiTheme="majorHAnsi" w:hAnsiTheme="majorHAnsi"/>
                <w:sz w:val="24"/>
              </w:rPr>
            </w:pPr>
          </w:p>
        </w:tc>
        <w:tc>
          <w:tcPr>
            <w:tcW w:w="727" w:type="dxa"/>
          </w:tcPr>
          <w:p w14:paraId="31774BD1" w14:textId="77777777" w:rsidR="00FE46AE" w:rsidRPr="003B6C6B" w:rsidRDefault="00FE46AE" w:rsidP="003738DC">
            <w:pPr>
              <w:pStyle w:val="BodyText2"/>
              <w:rPr>
                <w:rFonts w:asciiTheme="majorHAnsi" w:hAnsiTheme="majorHAnsi"/>
                <w:sz w:val="24"/>
              </w:rPr>
            </w:pPr>
          </w:p>
        </w:tc>
      </w:tr>
      <w:tr w:rsidR="00FE46AE" w:rsidRPr="003B6C6B" w14:paraId="55F80302" w14:textId="77777777" w:rsidTr="00673456">
        <w:trPr>
          <w:trHeight w:val="284"/>
        </w:trPr>
        <w:tc>
          <w:tcPr>
            <w:tcW w:w="4332" w:type="dxa"/>
          </w:tcPr>
          <w:p w14:paraId="638196D3" w14:textId="26064CD1" w:rsidR="00FE46AE" w:rsidRPr="003B6C6B" w:rsidRDefault="00FE46AE" w:rsidP="003738DC">
            <w:pPr>
              <w:pStyle w:val="BodyText2"/>
              <w:rPr>
                <w:rFonts w:asciiTheme="majorHAnsi" w:hAnsiTheme="majorHAnsi"/>
                <w:sz w:val="24"/>
              </w:rPr>
            </w:pPr>
            <w:r w:rsidRPr="006B3165">
              <w:rPr>
                <w:rFonts w:asciiTheme="majorHAnsi" w:hAnsiTheme="majorHAnsi"/>
                <w:i/>
                <w:sz w:val="24"/>
              </w:rPr>
              <w:t>Cool Club</w:t>
            </w:r>
            <w:r>
              <w:rPr>
                <w:rFonts w:asciiTheme="majorHAnsi" w:hAnsiTheme="majorHAnsi"/>
                <w:i/>
                <w:sz w:val="24"/>
              </w:rPr>
              <w:t>:</w:t>
            </w:r>
            <w:r w:rsidRPr="006B3165">
              <w:rPr>
                <w:rFonts w:asciiTheme="majorHAnsi" w:hAnsiTheme="majorHAnsi"/>
                <w:i/>
                <w:sz w:val="24"/>
              </w:rPr>
              <w:t xml:space="preserve"> </w:t>
            </w:r>
            <w:r w:rsidRPr="003B6C6B">
              <w:rPr>
                <w:rFonts w:asciiTheme="majorHAnsi" w:hAnsiTheme="majorHAnsi"/>
                <w:sz w:val="24"/>
              </w:rPr>
              <w:t>3:</w:t>
            </w:r>
            <w:r w:rsidR="00C6172F">
              <w:rPr>
                <w:rFonts w:asciiTheme="majorHAnsi" w:hAnsiTheme="majorHAnsi"/>
                <w:sz w:val="24"/>
              </w:rPr>
              <w:t>15</w:t>
            </w:r>
            <w:r w:rsidRPr="003B6C6B">
              <w:rPr>
                <w:rFonts w:asciiTheme="majorHAnsi" w:hAnsiTheme="majorHAnsi"/>
                <w:sz w:val="24"/>
              </w:rPr>
              <w:t>pm till 6pm</w:t>
            </w:r>
          </w:p>
        </w:tc>
        <w:tc>
          <w:tcPr>
            <w:tcW w:w="989" w:type="dxa"/>
          </w:tcPr>
          <w:p w14:paraId="7D841728" w14:textId="77777777" w:rsidR="00FE46AE" w:rsidRPr="003B6C6B" w:rsidRDefault="00FE46AE" w:rsidP="003738DC">
            <w:pPr>
              <w:pStyle w:val="BodyText2"/>
              <w:rPr>
                <w:rFonts w:asciiTheme="majorHAnsi" w:hAnsiTheme="majorHAnsi"/>
                <w:sz w:val="24"/>
              </w:rPr>
            </w:pPr>
          </w:p>
        </w:tc>
        <w:tc>
          <w:tcPr>
            <w:tcW w:w="1129" w:type="dxa"/>
          </w:tcPr>
          <w:p w14:paraId="4F79590F" w14:textId="77777777" w:rsidR="00FE46AE" w:rsidRPr="003B6C6B" w:rsidRDefault="00FE46AE" w:rsidP="003738DC">
            <w:pPr>
              <w:pStyle w:val="BodyText2"/>
              <w:rPr>
                <w:rFonts w:asciiTheme="majorHAnsi" w:hAnsiTheme="majorHAnsi"/>
                <w:sz w:val="24"/>
              </w:rPr>
            </w:pPr>
          </w:p>
        </w:tc>
        <w:tc>
          <w:tcPr>
            <w:tcW w:w="849" w:type="dxa"/>
          </w:tcPr>
          <w:p w14:paraId="7D5A7447" w14:textId="77777777" w:rsidR="00FE46AE" w:rsidRPr="003B6C6B" w:rsidRDefault="00FE46AE" w:rsidP="003738DC">
            <w:pPr>
              <w:pStyle w:val="BodyText2"/>
              <w:rPr>
                <w:rFonts w:asciiTheme="majorHAnsi" w:hAnsiTheme="majorHAnsi"/>
                <w:sz w:val="24"/>
              </w:rPr>
            </w:pPr>
          </w:p>
        </w:tc>
        <w:tc>
          <w:tcPr>
            <w:tcW w:w="990" w:type="dxa"/>
          </w:tcPr>
          <w:p w14:paraId="122BD436" w14:textId="77777777" w:rsidR="00FE46AE" w:rsidRPr="003B6C6B" w:rsidRDefault="00FE46AE" w:rsidP="003738DC">
            <w:pPr>
              <w:pStyle w:val="BodyText2"/>
              <w:rPr>
                <w:rFonts w:asciiTheme="majorHAnsi" w:hAnsiTheme="majorHAnsi"/>
                <w:sz w:val="24"/>
              </w:rPr>
            </w:pPr>
          </w:p>
        </w:tc>
        <w:tc>
          <w:tcPr>
            <w:tcW w:w="727" w:type="dxa"/>
          </w:tcPr>
          <w:p w14:paraId="3678DE61" w14:textId="77777777" w:rsidR="00FE46AE" w:rsidRPr="003B6C6B" w:rsidRDefault="00FE46AE" w:rsidP="003738DC">
            <w:pPr>
              <w:pStyle w:val="BodyText2"/>
              <w:rPr>
                <w:rFonts w:asciiTheme="majorHAnsi" w:hAnsiTheme="majorHAnsi"/>
                <w:sz w:val="24"/>
              </w:rPr>
            </w:pPr>
          </w:p>
        </w:tc>
      </w:tr>
    </w:tbl>
    <w:p w14:paraId="0A41ACFC" w14:textId="77777777" w:rsidR="00C6172F" w:rsidRDefault="00C6172F" w:rsidP="00D25738">
      <w:pPr>
        <w:pStyle w:val="BodyText2"/>
        <w:rPr>
          <w:rFonts w:asciiTheme="majorHAnsi" w:hAnsiTheme="majorHAnsi"/>
          <w:i/>
          <w:sz w:val="20"/>
          <w:szCs w:val="20"/>
        </w:rPr>
      </w:pPr>
    </w:p>
    <w:p w14:paraId="277C90FC" w14:textId="15B8513B" w:rsidR="00D25738" w:rsidRDefault="00D25738" w:rsidP="00D25738">
      <w:pPr>
        <w:pStyle w:val="BodyText2"/>
        <w:rPr>
          <w:rFonts w:asciiTheme="majorHAnsi" w:hAnsiTheme="majorHAnsi"/>
          <w:i/>
          <w:sz w:val="20"/>
          <w:szCs w:val="20"/>
        </w:rPr>
      </w:pPr>
      <w:r w:rsidRPr="007645F1">
        <w:rPr>
          <w:rFonts w:asciiTheme="majorHAnsi" w:hAnsiTheme="majorHAnsi"/>
          <w:i/>
          <w:sz w:val="20"/>
          <w:szCs w:val="20"/>
        </w:rPr>
        <w:t xml:space="preserve">We </w:t>
      </w:r>
      <w:r w:rsidR="00E779BB">
        <w:rPr>
          <w:rFonts w:asciiTheme="majorHAnsi" w:hAnsiTheme="majorHAnsi"/>
          <w:i/>
          <w:sz w:val="20"/>
          <w:szCs w:val="20"/>
        </w:rPr>
        <w:t>have</w:t>
      </w:r>
      <w:r w:rsidRPr="007645F1">
        <w:rPr>
          <w:rFonts w:asciiTheme="majorHAnsi" w:hAnsiTheme="majorHAnsi"/>
          <w:i/>
          <w:sz w:val="20"/>
          <w:szCs w:val="20"/>
        </w:rPr>
        <w:t xml:space="preserve"> limited spaces for breakfast in Wraparound (24 children) and tea time of (30 children) so please return your booking form at the earliest convenience or you can use the hall breakfast club which is also ran by Children’s Choice at Southridge for the school years of </w:t>
      </w:r>
      <w:r w:rsidR="00E779BB">
        <w:rPr>
          <w:rFonts w:asciiTheme="majorHAnsi" w:hAnsiTheme="majorHAnsi"/>
          <w:i/>
          <w:sz w:val="20"/>
          <w:szCs w:val="20"/>
        </w:rPr>
        <w:t>R</w:t>
      </w:r>
      <w:r w:rsidRPr="007645F1">
        <w:rPr>
          <w:rFonts w:asciiTheme="majorHAnsi" w:hAnsiTheme="majorHAnsi"/>
          <w:i/>
          <w:sz w:val="20"/>
          <w:szCs w:val="20"/>
        </w:rPr>
        <w:t xml:space="preserve">eception to </w:t>
      </w:r>
      <w:r w:rsidR="00E779BB">
        <w:rPr>
          <w:rFonts w:asciiTheme="majorHAnsi" w:hAnsiTheme="majorHAnsi"/>
          <w:i/>
          <w:sz w:val="20"/>
          <w:szCs w:val="20"/>
        </w:rPr>
        <w:t>Y</w:t>
      </w:r>
      <w:r w:rsidRPr="007645F1">
        <w:rPr>
          <w:rFonts w:asciiTheme="majorHAnsi" w:hAnsiTheme="majorHAnsi"/>
          <w:i/>
          <w:sz w:val="20"/>
          <w:szCs w:val="20"/>
        </w:rPr>
        <w:t xml:space="preserve">ear 4. </w:t>
      </w:r>
    </w:p>
    <w:p w14:paraId="0F5D266E" w14:textId="039804A2" w:rsidR="00C7768F" w:rsidRDefault="00C7768F" w:rsidP="00D25738">
      <w:pPr>
        <w:pStyle w:val="BodyText2"/>
        <w:rPr>
          <w:rFonts w:asciiTheme="majorHAnsi" w:hAnsiTheme="majorHAnsi"/>
          <w:i/>
          <w:sz w:val="20"/>
          <w:szCs w:val="20"/>
        </w:rPr>
      </w:pPr>
    </w:p>
    <w:tbl>
      <w:tblPr>
        <w:tblStyle w:val="TableGrid"/>
        <w:tblW w:w="9958" w:type="dxa"/>
        <w:tblInd w:w="-351" w:type="dxa"/>
        <w:tblLook w:val="04A0" w:firstRow="1" w:lastRow="0" w:firstColumn="1" w:lastColumn="0" w:noHBand="0" w:noVBand="1"/>
      </w:tblPr>
      <w:tblGrid>
        <w:gridCol w:w="5289"/>
        <w:gridCol w:w="2553"/>
        <w:gridCol w:w="2116"/>
      </w:tblGrid>
      <w:tr w:rsidR="00C7768F" w14:paraId="2103324E" w14:textId="77777777" w:rsidTr="00E9058B">
        <w:trPr>
          <w:trHeight w:val="234"/>
        </w:trPr>
        <w:tc>
          <w:tcPr>
            <w:tcW w:w="5289" w:type="dxa"/>
          </w:tcPr>
          <w:p w14:paraId="2688F010" w14:textId="77777777" w:rsidR="00C7768F" w:rsidRDefault="00C7768F" w:rsidP="00E9058B">
            <w:pPr>
              <w:snapToGrid w:val="0"/>
              <w:jc w:val="center"/>
              <w:rPr>
                <w:rFonts w:asciiTheme="majorHAnsi" w:hAnsiTheme="majorHAnsi"/>
                <w:color w:val="FF0000"/>
                <w:sz w:val="28"/>
                <w:szCs w:val="28"/>
              </w:rPr>
            </w:pPr>
            <w:r w:rsidRPr="007645F1">
              <w:rPr>
                <w:rFonts w:asciiTheme="majorHAnsi" w:hAnsiTheme="majorHAnsi"/>
                <w:color w:val="FF0000"/>
                <w:sz w:val="28"/>
                <w:szCs w:val="28"/>
              </w:rPr>
              <w:t xml:space="preserve">Prices </w:t>
            </w:r>
          </w:p>
          <w:p w14:paraId="6E6E6409" w14:textId="77777777" w:rsidR="00C7768F" w:rsidRPr="00D00523" w:rsidRDefault="00C7768F" w:rsidP="00E9058B">
            <w:pPr>
              <w:snapToGrid w:val="0"/>
              <w:jc w:val="center"/>
              <w:rPr>
                <w:rFonts w:asciiTheme="majorHAnsi" w:hAnsiTheme="majorHAnsi"/>
                <w:color w:val="FF0000"/>
                <w:sz w:val="28"/>
                <w:szCs w:val="28"/>
              </w:rPr>
            </w:pPr>
            <w:r w:rsidRPr="007645F1">
              <w:rPr>
                <w:rFonts w:asciiTheme="majorHAnsi" w:hAnsiTheme="majorHAnsi"/>
                <w:color w:val="FF0000"/>
                <w:sz w:val="28"/>
                <w:szCs w:val="28"/>
              </w:rPr>
              <w:t xml:space="preserve">September 2019 – July 2020  </w:t>
            </w:r>
          </w:p>
        </w:tc>
        <w:tc>
          <w:tcPr>
            <w:tcW w:w="2553" w:type="dxa"/>
          </w:tcPr>
          <w:p w14:paraId="1C009F63" w14:textId="77777777" w:rsidR="00C7768F" w:rsidRPr="007645F1" w:rsidRDefault="00C7768F" w:rsidP="00E9058B">
            <w:pPr>
              <w:jc w:val="center"/>
              <w:rPr>
                <w:rFonts w:asciiTheme="majorHAnsi" w:hAnsiTheme="majorHAnsi"/>
                <w:sz w:val="28"/>
                <w:szCs w:val="28"/>
              </w:rPr>
            </w:pPr>
            <w:r>
              <w:rPr>
                <w:rFonts w:asciiTheme="majorHAnsi" w:hAnsiTheme="majorHAnsi"/>
                <w:color w:val="FF0000"/>
                <w:sz w:val="28"/>
                <w:szCs w:val="28"/>
              </w:rPr>
              <w:t>None Funded:</w:t>
            </w:r>
          </w:p>
        </w:tc>
        <w:tc>
          <w:tcPr>
            <w:tcW w:w="2116" w:type="dxa"/>
          </w:tcPr>
          <w:p w14:paraId="5EEF6504" w14:textId="77777777" w:rsidR="00C7768F" w:rsidRDefault="00C7768F" w:rsidP="00E9058B">
            <w:pPr>
              <w:jc w:val="center"/>
              <w:rPr>
                <w:rFonts w:asciiTheme="majorHAnsi" w:hAnsiTheme="majorHAnsi"/>
                <w:color w:val="FF0000"/>
                <w:sz w:val="28"/>
                <w:szCs w:val="28"/>
              </w:rPr>
            </w:pPr>
            <w:r>
              <w:rPr>
                <w:rFonts w:asciiTheme="majorHAnsi" w:hAnsiTheme="majorHAnsi"/>
                <w:color w:val="FF0000"/>
                <w:sz w:val="28"/>
                <w:szCs w:val="28"/>
              </w:rPr>
              <w:t>Funded:</w:t>
            </w:r>
          </w:p>
        </w:tc>
      </w:tr>
      <w:tr w:rsidR="00C7768F" w14:paraId="65DC6EEE" w14:textId="77777777" w:rsidTr="00E9058B">
        <w:trPr>
          <w:trHeight w:val="181"/>
        </w:trPr>
        <w:tc>
          <w:tcPr>
            <w:tcW w:w="5289" w:type="dxa"/>
          </w:tcPr>
          <w:p w14:paraId="12ADAABD" w14:textId="77777777" w:rsidR="00C7768F" w:rsidRPr="00495D6A" w:rsidRDefault="00C7768F" w:rsidP="00E9058B">
            <w:pPr>
              <w:rPr>
                <w:rFonts w:asciiTheme="majorHAnsi" w:hAnsiTheme="majorHAnsi"/>
                <w:sz w:val="22"/>
                <w:szCs w:val="22"/>
              </w:rPr>
            </w:pPr>
            <w:r w:rsidRPr="00495D6A">
              <w:rPr>
                <w:rFonts w:asciiTheme="majorHAnsi" w:hAnsiTheme="majorHAnsi"/>
                <w:sz w:val="22"/>
                <w:szCs w:val="22"/>
              </w:rPr>
              <w:t>Breakfast 7</w:t>
            </w:r>
            <w:r>
              <w:rPr>
                <w:rFonts w:asciiTheme="majorHAnsi" w:hAnsiTheme="majorHAnsi"/>
                <w:sz w:val="22"/>
                <w:szCs w:val="22"/>
              </w:rPr>
              <w:t>:</w:t>
            </w:r>
            <w:r w:rsidRPr="00495D6A">
              <w:rPr>
                <w:rFonts w:asciiTheme="majorHAnsi" w:hAnsiTheme="majorHAnsi"/>
                <w:sz w:val="22"/>
                <w:szCs w:val="22"/>
              </w:rPr>
              <w:t>45-8:45am</w:t>
            </w:r>
          </w:p>
        </w:tc>
        <w:tc>
          <w:tcPr>
            <w:tcW w:w="2553" w:type="dxa"/>
          </w:tcPr>
          <w:p w14:paraId="2B7BC451" w14:textId="77777777" w:rsidR="00C7768F" w:rsidRPr="00495D6A" w:rsidRDefault="00C7768F" w:rsidP="00E9058B">
            <w:pPr>
              <w:jc w:val="center"/>
              <w:rPr>
                <w:rFonts w:asciiTheme="majorHAnsi" w:hAnsiTheme="majorHAnsi"/>
                <w:sz w:val="22"/>
                <w:szCs w:val="22"/>
              </w:rPr>
            </w:pPr>
            <w:r>
              <w:rPr>
                <w:rFonts w:asciiTheme="majorHAnsi" w:hAnsiTheme="majorHAnsi"/>
                <w:sz w:val="22"/>
                <w:szCs w:val="22"/>
              </w:rPr>
              <w:t>£5.70</w:t>
            </w:r>
          </w:p>
        </w:tc>
        <w:tc>
          <w:tcPr>
            <w:tcW w:w="2116" w:type="dxa"/>
          </w:tcPr>
          <w:p w14:paraId="46271EFB" w14:textId="77777777" w:rsidR="00C7768F" w:rsidRDefault="00C7768F" w:rsidP="00E9058B">
            <w:pPr>
              <w:jc w:val="center"/>
              <w:rPr>
                <w:rFonts w:asciiTheme="majorHAnsi" w:hAnsiTheme="majorHAnsi"/>
                <w:sz w:val="22"/>
                <w:szCs w:val="22"/>
              </w:rPr>
            </w:pPr>
            <w:r>
              <w:rPr>
                <w:rFonts w:asciiTheme="majorHAnsi" w:hAnsiTheme="majorHAnsi"/>
                <w:sz w:val="22"/>
                <w:szCs w:val="22"/>
              </w:rPr>
              <w:t>£1.20</w:t>
            </w:r>
          </w:p>
        </w:tc>
      </w:tr>
      <w:tr w:rsidR="00C7768F" w14:paraId="563DD211" w14:textId="77777777" w:rsidTr="00E9058B">
        <w:trPr>
          <w:trHeight w:val="181"/>
        </w:trPr>
        <w:tc>
          <w:tcPr>
            <w:tcW w:w="5289" w:type="dxa"/>
          </w:tcPr>
          <w:p w14:paraId="549881F1" w14:textId="77777777" w:rsidR="00C7768F" w:rsidRDefault="00C7768F" w:rsidP="00E9058B">
            <w:pPr>
              <w:rPr>
                <w:rFonts w:asciiTheme="majorHAnsi" w:hAnsiTheme="majorHAnsi"/>
                <w:sz w:val="22"/>
                <w:szCs w:val="22"/>
              </w:rPr>
            </w:pPr>
            <w:r w:rsidRPr="00495D6A">
              <w:rPr>
                <w:rFonts w:asciiTheme="majorHAnsi" w:hAnsiTheme="majorHAnsi"/>
                <w:sz w:val="22"/>
                <w:szCs w:val="22"/>
              </w:rPr>
              <w:t xml:space="preserve">Am/ PM session </w:t>
            </w:r>
          </w:p>
          <w:p w14:paraId="79BDE073" w14:textId="77777777" w:rsidR="00C7768F" w:rsidRPr="00495D6A" w:rsidRDefault="00C7768F" w:rsidP="00E9058B">
            <w:pPr>
              <w:rPr>
                <w:rFonts w:asciiTheme="majorHAnsi" w:hAnsiTheme="majorHAnsi"/>
                <w:sz w:val="22"/>
                <w:szCs w:val="22"/>
              </w:rPr>
            </w:pPr>
            <w:r w:rsidRPr="00495D6A">
              <w:rPr>
                <w:rFonts w:asciiTheme="majorHAnsi" w:hAnsiTheme="majorHAnsi"/>
                <w:sz w:val="22"/>
                <w:szCs w:val="22"/>
              </w:rPr>
              <w:t>8</w:t>
            </w:r>
            <w:r>
              <w:rPr>
                <w:rFonts w:asciiTheme="majorHAnsi" w:hAnsiTheme="majorHAnsi"/>
                <w:sz w:val="22"/>
                <w:szCs w:val="22"/>
              </w:rPr>
              <w:t>:</w:t>
            </w:r>
            <w:r w:rsidRPr="00495D6A">
              <w:rPr>
                <w:rFonts w:asciiTheme="majorHAnsi" w:hAnsiTheme="majorHAnsi"/>
                <w:sz w:val="22"/>
                <w:szCs w:val="22"/>
              </w:rPr>
              <w:t>45-11</w:t>
            </w:r>
            <w:r>
              <w:rPr>
                <w:rFonts w:asciiTheme="majorHAnsi" w:hAnsiTheme="majorHAnsi"/>
                <w:sz w:val="22"/>
                <w:szCs w:val="22"/>
              </w:rPr>
              <w:t>:</w:t>
            </w:r>
            <w:r w:rsidRPr="00495D6A">
              <w:rPr>
                <w:rFonts w:asciiTheme="majorHAnsi" w:hAnsiTheme="majorHAnsi"/>
                <w:sz w:val="22"/>
                <w:szCs w:val="22"/>
              </w:rPr>
              <w:t>45/12</w:t>
            </w:r>
            <w:r>
              <w:rPr>
                <w:rFonts w:asciiTheme="majorHAnsi" w:hAnsiTheme="majorHAnsi"/>
                <w:sz w:val="22"/>
                <w:szCs w:val="22"/>
              </w:rPr>
              <w:t>:</w:t>
            </w:r>
            <w:r w:rsidRPr="00495D6A">
              <w:rPr>
                <w:rFonts w:asciiTheme="majorHAnsi" w:hAnsiTheme="majorHAnsi"/>
                <w:sz w:val="22"/>
                <w:szCs w:val="22"/>
              </w:rPr>
              <w:t>15-3</w:t>
            </w:r>
            <w:r>
              <w:rPr>
                <w:rFonts w:asciiTheme="majorHAnsi" w:hAnsiTheme="majorHAnsi"/>
                <w:sz w:val="22"/>
                <w:szCs w:val="22"/>
              </w:rPr>
              <w:t>:</w:t>
            </w:r>
            <w:r w:rsidRPr="00495D6A">
              <w:rPr>
                <w:rFonts w:asciiTheme="majorHAnsi" w:hAnsiTheme="majorHAnsi"/>
                <w:sz w:val="22"/>
                <w:szCs w:val="22"/>
              </w:rPr>
              <w:t>15</w:t>
            </w:r>
          </w:p>
        </w:tc>
        <w:tc>
          <w:tcPr>
            <w:tcW w:w="2553" w:type="dxa"/>
          </w:tcPr>
          <w:p w14:paraId="04589D2F" w14:textId="77777777" w:rsidR="00C7768F" w:rsidRPr="00495D6A" w:rsidRDefault="00C7768F" w:rsidP="00E9058B">
            <w:pPr>
              <w:jc w:val="center"/>
              <w:rPr>
                <w:rFonts w:asciiTheme="majorHAnsi" w:hAnsiTheme="majorHAnsi"/>
                <w:sz w:val="22"/>
                <w:szCs w:val="22"/>
              </w:rPr>
            </w:pPr>
            <w:r>
              <w:rPr>
                <w:rFonts w:asciiTheme="majorHAnsi" w:hAnsiTheme="majorHAnsi"/>
                <w:sz w:val="22"/>
                <w:szCs w:val="22"/>
              </w:rPr>
              <w:t>£16.60</w:t>
            </w:r>
          </w:p>
        </w:tc>
        <w:tc>
          <w:tcPr>
            <w:tcW w:w="2116" w:type="dxa"/>
          </w:tcPr>
          <w:p w14:paraId="5692BBDC" w14:textId="77777777" w:rsidR="00C7768F" w:rsidRDefault="00C7768F" w:rsidP="00E9058B">
            <w:pPr>
              <w:jc w:val="center"/>
              <w:rPr>
                <w:rFonts w:asciiTheme="majorHAnsi" w:hAnsiTheme="majorHAnsi"/>
                <w:sz w:val="22"/>
                <w:szCs w:val="22"/>
              </w:rPr>
            </w:pPr>
            <w:r>
              <w:rPr>
                <w:rFonts w:asciiTheme="majorHAnsi" w:hAnsiTheme="majorHAnsi"/>
                <w:sz w:val="22"/>
                <w:szCs w:val="22"/>
              </w:rPr>
              <w:t>£1.60</w:t>
            </w:r>
          </w:p>
        </w:tc>
      </w:tr>
      <w:tr w:rsidR="00C7768F" w14:paraId="1E4F7923" w14:textId="77777777" w:rsidTr="00E9058B">
        <w:trPr>
          <w:trHeight w:val="181"/>
        </w:trPr>
        <w:tc>
          <w:tcPr>
            <w:tcW w:w="5289" w:type="dxa"/>
          </w:tcPr>
          <w:p w14:paraId="1CB0CCA4" w14:textId="77777777" w:rsidR="00C7768F" w:rsidRPr="00495D6A" w:rsidRDefault="00C7768F" w:rsidP="00E9058B">
            <w:pPr>
              <w:rPr>
                <w:rFonts w:asciiTheme="majorHAnsi" w:hAnsiTheme="majorHAnsi"/>
                <w:sz w:val="22"/>
                <w:szCs w:val="22"/>
              </w:rPr>
            </w:pPr>
            <w:r w:rsidRPr="00495D6A">
              <w:rPr>
                <w:rFonts w:asciiTheme="majorHAnsi" w:hAnsiTheme="majorHAnsi"/>
                <w:sz w:val="22"/>
                <w:szCs w:val="22"/>
              </w:rPr>
              <w:t xml:space="preserve">Lunch Time session </w:t>
            </w:r>
            <w:r>
              <w:rPr>
                <w:rFonts w:asciiTheme="majorHAnsi" w:hAnsiTheme="majorHAnsi"/>
                <w:sz w:val="22"/>
                <w:szCs w:val="22"/>
              </w:rPr>
              <w:t>- S</w:t>
            </w:r>
            <w:r w:rsidRPr="00495D6A">
              <w:rPr>
                <w:rFonts w:asciiTheme="majorHAnsi" w:hAnsiTheme="majorHAnsi"/>
                <w:sz w:val="22"/>
                <w:szCs w:val="22"/>
              </w:rPr>
              <w:t>chool Dinner</w:t>
            </w:r>
          </w:p>
        </w:tc>
        <w:tc>
          <w:tcPr>
            <w:tcW w:w="2553" w:type="dxa"/>
          </w:tcPr>
          <w:p w14:paraId="45A769B9" w14:textId="77777777" w:rsidR="00C7768F" w:rsidRPr="00495D6A" w:rsidRDefault="00C7768F" w:rsidP="00E9058B">
            <w:pPr>
              <w:jc w:val="center"/>
              <w:rPr>
                <w:rFonts w:asciiTheme="majorHAnsi" w:hAnsiTheme="majorHAnsi"/>
                <w:sz w:val="22"/>
                <w:szCs w:val="22"/>
              </w:rPr>
            </w:pPr>
            <w:r>
              <w:rPr>
                <w:rFonts w:asciiTheme="majorHAnsi" w:hAnsiTheme="majorHAnsi"/>
                <w:sz w:val="22"/>
                <w:szCs w:val="22"/>
              </w:rPr>
              <w:t>£8.60</w:t>
            </w:r>
          </w:p>
        </w:tc>
        <w:tc>
          <w:tcPr>
            <w:tcW w:w="2116" w:type="dxa"/>
          </w:tcPr>
          <w:p w14:paraId="428FB63F" w14:textId="77777777" w:rsidR="00C7768F" w:rsidRDefault="00C7768F" w:rsidP="00E9058B">
            <w:pPr>
              <w:jc w:val="center"/>
              <w:rPr>
                <w:rFonts w:asciiTheme="majorHAnsi" w:hAnsiTheme="majorHAnsi"/>
                <w:sz w:val="22"/>
                <w:szCs w:val="22"/>
              </w:rPr>
            </w:pPr>
            <w:r>
              <w:rPr>
                <w:rFonts w:asciiTheme="majorHAnsi" w:hAnsiTheme="majorHAnsi"/>
                <w:sz w:val="22"/>
                <w:szCs w:val="22"/>
              </w:rPr>
              <w:t>N/A</w:t>
            </w:r>
          </w:p>
        </w:tc>
      </w:tr>
      <w:tr w:rsidR="00C7768F" w14:paraId="6223E25C" w14:textId="77777777" w:rsidTr="00E9058B">
        <w:trPr>
          <w:trHeight w:val="190"/>
        </w:trPr>
        <w:tc>
          <w:tcPr>
            <w:tcW w:w="5289" w:type="dxa"/>
          </w:tcPr>
          <w:p w14:paraId="69E6FCEB" w14:textId="77777777" w:rsidR="00C7768F" w:rsidRPr="00495D6A" w:rsidRDefault="00C7768F" w:rsidP="00E9058B">
            <w:pPr>
              <w:rPr>
                <w:rFonts w:asciiTheme="majorHAnsi" w:hAnsiTheme="majorHAnsi"/>
                <w:sz w:val="22"/>
                <w:szCs w:val="22"/>
              </w:rPr>
            </w:pPr>
            <w:r w:rsidRPr="00495D6A">
              <w:rPr>
                <w:rFonts w:asciiTheme="majorHAnsi" w:hAnsiTheme="majorHAnsi"/>
                <w:sz w:val="22"/>
                <w:szCs w:val="22"/>
              </w:rPr>
              <w:t>Lunch time Session</w:t>
            </w:r>
            <w:r>
              <w:rPr>
                <w:rFonts w:asciiTheme="majorHAnsi" w:hAnsiTheme="majorHAnsi"/>
                <w:sz w:val="22"/>
                <w:szCs w:val="22"/>
              </w:rPr>
              <w:t xml:space="preserve"> - </w:t>
            </w:r>
            <w:r w:rsidRPr="00495D6A">
              <w:rPr>
                <w:rFonts w:asciiTheme="majorHAnsi" w:hAnsiTheme="majorHAnsi"/>
                <w:sz w:val="22"/>
                <w:szCs w:val="22"/>
              </w:rPr>
              <w:t>Packed Lunch</w:t>
            </w:r>
          </w:p>
        </w:tc>
        <w:tc>
          <w:tcPr>
            <w:tcW w:w="2553" w:type="dxa"/>
          </w:tcPr>
          <w:p w14:paraId="5D81AEF7" w14:textId="77777777" w:rsidR="00C7768F" w:rsidRPr="00495D6A" w:rsidRDefault="00C7768F" w:rsidP="00E9058B">
            <w:pPr>
              <w:jc w:val="center"/>
              <w:rPr>
                <w:rFonts w:asciiTheme="majorHAnsi" w:hAnsiTheme="majorHAnsi"/>
                <w:sz w:val="22"/>
                <w:szCs w:val="22"/>
              </w:rPr>
            </w:pPr>
            <w:r>
              <w:rPr>
                <w:rFonts w:asciiTheme="majorHAnsi" w:hAnsiTheme="majorHAnsi"/>
                <w:sz w:val="22"/>
                <w:szCs w:val="22"/>
              </w:rPr>
              <w:t>£5.20</w:t>
            </w:r>
          </w:p>
        </w:tc>
        <w:tc>
          <w:tcPr>
            <w:tcW w:w="2116" w:type="dxa"/>
          </w:tcPr>
          <w:p w14:paraId="532233A3" w14:textId="77777777" w:rsidR="00C7768F" w:rsidRDefault="00C7768F" w:rsidP="00E9058B">
            <w:pPr>
              <w:jc w:val="center"/>
              <w:rPr>
                <w:rFonts w:asciiTheme="majorHAnsi" w:hAnsiTheme="majorHAnsi"/>
                <w:sz w:val="22"/>
                <w:szCs w:val="22"/>
              </w:rPr>
            </w:pPr>
            <w:r>
              <w:rPr>
                <w:rFonts w:asciiTheme="majorHAnsi" w:hAnsiTheme="majorHAnsi"/>
                <w:sz w:val="22"/>
                <w:szCs w:val="22"/>
              </w:rPr>
              <w:t>N/A</w:t>
            </w:r>
          </w:p>
        </w:tc>
      </w:tr>
      <w:tr w:rsidR="00C7768F" w14:paraId="4398D39C" w14:textId="77777777" w:rsidTr="00E9058B">
        <w:trPr>
          <w:trHeight w:val="181"/>
        </w:trPr>
        <w:tc>
          <w:tcPr>
            <w:tcW w:w="5289" w:type="dxa"/>
          </w:tcPr>
          <w:p w14:paraId="15AFBDB7" w14:textId="77777777" w:rsidR="00C7768F" w:rsidRDefault="00C7768F" w:rsidP="00E9058B">
            <w:pPr>
              <w:rPr>
                <w:rFonts w:asciiTheme="majorHAnsi" w:hAnsiTheme="majorHAnsi"/>
                <w:sz w:val="22"/>
                <w:szCs w:val="22"/>
              </w:rPr>
            </w:pPr>
            <w:r w:rsidRPr="00495D6A">
              <w:rPr>
                <w:rFonts w:asciiTheme="majorHAnsi" w:hAnsiTheme="majorHAnsi"/>
                <w:sz w:val="22"/>
                <w:szCs w:val="22"/>
              </w:rPr>
              <w:t xml:space="preserve">Cool Club 3:15-5pm </w:t>
            </w:r>
            <w:r>
              <w:rPr>
                <w:rFonts w:asciiTheme="majorHAnsi" w:hAnsiTheme="majorHAnsi"/>
                <w:sz w:val="22"/>
                <w:szCs w:val="22"/>
              </w:rPr>
              <w:t xml:space="preserve">- </w:t>
            </w:r>
            <w:r w:rsidRPr="00495D6A">
              <w:rPr>
                <w:rFonts w:asciiTheme="majorHAnsi" w:hAnsiTheme="majorHAnsi"/>
                <w:sz w:val="22"/>
                <w:szCs w:val="22"/>
              </w:rPr>
              <w:t>includes high tea</w:t>
            </w:r>
          </w:p>
          <w:p w14:paraId="120DC43D" w14:textId="77777777" w:rsidR="00C7768F" w:rsidRPr="00495D6A" w:rsidRDefault="00C7768F" w:rsidP="00E9058B">
            <w:pPr>
              <w:rPr>
                <w:rFonts w:asciiTheme="majorHAnsi" w:hAnsiTheme="majorHAnsi"/>
                <w:sz w:val="22"/>
                <w:szCs w:val="22"/>
              </w:rPr>
            </w:pPr>
            <w:r>
              <w:rPr>
                <w:rFonts w:asciiTheme="majorHAnsi" w:hAnsiTheme="majorHAnsi"/>
                <w:sz w:val="22"/>
                <w:szCs w:val="22"/>
              </w:rPr>
              <w:t>(dependent upon funding hours used)</w:t>
            </w:r>
          </w:p>
        </w:tc>
        <w:tc>
          <w:tcPr>
            <w:tcW w:w="2553" w:type="dxa"/>
          </w:tcPr>
          <w:p w14:paraId="352E18D3" w14:textId="77777777" w:rsidR="00C7768F" w:rsidRPr="00495D6A" w:rsidRDefault="00C7768F" w:rsidP="00E9058B">
            <w:pPr>
              <w:jc w:val="center"/>
              <w:rPr>
                <w:rFonts w:asciiTheme="majorHAnsi" w:hAnsiTheme="majorHAnsi"/>
                <w:sz w:val="22"/>
                <w:szCs w:val="22"/>
              </w:rPr>
            </w:pPr>
            <w:r>
              <w:rPr>
                <w:rFonts w:asciiTheme="majorHAnsi" w:hAnsiTheme="majorHAnsi"/>
                <w:sz w:val="22"/>
                <w:szCs w:val="22"/>
              </w:rPr>
              <w:t>£10.93</w:t>
            </w:r>
          </w:p>
        </w:tc>
        <w:tc>
          <w:tcPr>
            <w:tcW w:w="2116" w:type="dxa"/>
          </w:tcPr>
          <w:p w14:paraId="447B2720" w14:textId="77777777" w:rsidR="00C7768F" w:rsidRDefault="00C7768F" w:rsidP="00E9058B">
            <w:pPr>
              <w:jc w:val="center"/>
              <w:rPr>
                <w:rFonts w:asciiTheme="majorHAnsi" w:hAnsiTheme="majorHAnsi"/>
                <w:sz w:val="22"/>
                <w:szCs w:val="22"/>
              </w:rPr>
            </w:pPr>
            <w:r>
              <w:rPr>
                <w:rFonts w:asciiTheme="majorHAnsi" w:hAnsiTheme="majorHAnsi"/>
                <w:sz w:val="22"/>
                <w:szCs w:val="22"/>
              </w:rPr>
              <w:t>£2.50</w:t>
            </w:r>
          </w:p>
        </w:tc>
      </w:tr>
      <w:tr w:rsidR="00C7768F" w14:paraId="73955151" w14:textId="77777777" w:rsidTr="00E9058B">
        <w:trPr>
          <w:trHeight w:val="181"/>
        </w:trPr>
        <w:tc>
          <w:tcPr>
            <w:tcW w:w="5289" w:type="dxa"/>
          </w:tcPr>
          <w:p w14:paraId="58FAF178" w14:textId="77777777" w:rsidR="00C7768F" w:rsidRDefault="00C7768F" w:rsidP="00E9058B">
            <w:pPr>
              <w:rPr>
                <w:rFonts w:asciiTheme="majorHAnsi" w:hAnsiTheme="majorHAnsi"/>
                <w:sz w:val="22"/>
                <w:szCs w:val="22"/>
              </w:rPr>
            </w:pPr>
            <w:r w:rsidRPr="00495D6A">
              <w:rPr>
                <w:rFonts w:asciiTheme="majorHAnsi" w:hAnsiTheme="majorHAnsi"/>
                <w:sz w:val="22"/>
                <w:szCs w:val="22"/>
              </w:rPr>
              <w:t xml:space="preserve">Cool Club 3:15-6pm </w:t>
            </w:r>
            <w:r>
              <w:rPr>
                <w:rFonts w:asciiTheme="majorHAnsi" w:hAnsiTheme="majorHAnsi"/>
                <w:sz w:val="22"/>
                <w:szCs w:val="22"/>
              </w:rPr>
              <w:t xml:space="preserve">- </w:t>
            </w:r>
            <w:r w:rsidRPr="00495D6A">
              <w:rPr>
                <w:rFonts w:asciiTheme="majorHAnsi" w:hAnsiTheme="majorHAnsi"/>
                <w:sz w:val="22"/>
                <w:szCs w:val="22"/>
              </w:rPr>
              <w:t>includes high tea</w:t>
            </w:r>
          </w:p>
          <w:p w14:paraId="2E0E74B7" w14:textId="77777777" w:rsidR="00C7768F" w:rsidRPr="00495D6A" w:rsidRDefault="00C7768F" w:rsidP="00E9058B">
            <w:pPr>
              <w:rPr>
                <w:rFonts w:asciiTheme="majorHAnsi" w:hAnsiTheme="majorHAnsi"/>
                <w:sz w:val="22"/>
                <w:szCs w:val="22"/>
              </w:rPr>
            </w:pPr>
            <w:r>
              <w:rPr>
                <w:rFonts w:asciiTheme="majorHAnsi" w:hAnsiTheme="majorHAnsi"/>
                <w:sz w:val="22"/>
                <w:szCs w:val="22"/>
              </w:rPr>
              <w:t>(dependent upon funding hours used)</w:t>
            </w:r>
          </w:p>
        </w:tc>
        <w:tc>
          <w:tcPr>
            <w:tcW w:w="2553" w:type="dxa"/>
          </w:tcPr>
          <w:p w14:paraId="7BA06E70" w14:textId="77777777" w:rsidR="00C7768F" w:rsidRPr="00495D6A" w:rsidRDefault="00C7768F" w:rsidP="00E9058B">
            <w:pPr>
              <w:jc w:val="center"/>
              <w:rPr>
                <w:rFonts w:asciiTheme="majorHAnsi" w:hAnsiTheme="majorHAnsi"/>
                <w:sz w:val="22"/>
                <w:szCs w:val="22"/>
              </w:rPr>
            </w:pPr>
            <w:r>
              <w:rPr>
                <w:rFonts w:asciiTheme="majorHAnsi" w:hAnsiTheme="majorHAnsi"/>
                <w:sz w:val="22"/>
                <w:szCs w:val="22"/>
              </w:rPr>
              <w:t>£13.53</w:t>
            </w:r>
          </w:p>
        </w:tc>
        <w:tc>
          <w:tcPr>
            <w:tcW w:w="2116" w:type="dxa"/>
          </w:tcPr>
          <w:p w14:paraId="54B9B659" w14:textId="77777777" w:rsidR="00C7768F" w:rsidRDefault="00C7768F" w:rsidP="00E9058B">
            <w:pPr>
              <w:jc w:val="center"/>
              <w:rPr>
                <w:rFonts w:asciiTheme="majorHAnsi" w:hAnsiTheme="majorHAnsi"/>
                <w:sz w:val="22"/>
                <w:szCs w:val="22"/>
              </w:rPr>
            </w:pPr>
            <w:r>
              <w:rPr>
                <w:rFonts w:asciiTheme="majorHAnsi" w:hAnsiTheme="majorHAnsi"/>
                <w:sz w:val="22"/>
                <w:szCs w:val="22"/>
              </w:rPr>
              <w:t>£2.50</w:t>
            </w:r>
          </w:p>
        </w:tc>
      </w:tr>
    </w:tbl>
    <w:p w14:paraId="3A05D1FB" w14:textId="48FB63FB" w:rsidR="002A5BF4" w:rsidRDefault="00C7768F" w:rsidP="007645F1">
      <w:pPr>
        <w:rPr>
          <w:rFonts w:asciiTheme="majorHAnsi" w:hAnsiTheme="majorHAnsi"/>
        </w:rPr>
      </w:pPr>
      <w:r w:rsidRPr="00C7768F">
        <w:rPr>
          <w:rFonts w:asciiTheme="majorHAnsi" w:hAnsiTheme="majorHAnsi"/>
        </w:rPr>
        <w:t>Siblings attending Children</w:t>
      </w:r>
      <w:r w:rsidR="00E779BB">
        <w:rPr>
          <w:rFonts w:asciiTheme="majorHAnsi" w:hAnsiTheme="majorHAnsi"/>
        </w:rPr>
        <w:t>’</w:t>
      </w:r>
      <w:r w:rsidRPr="00C7768F">
        <w:rPr>
          <w:rFonts w:asciiTheme="majorHAnsi" w:hAnsiTheme="majorHAnsi"/>
        </w:rPr>
        <w:t xml:space="preserve">s Choice at Southridge receive a 10% discount off the total cost. </w:t>
      </w:r>
    </w:p>
    <w:p w14:paraId="4072A84E" w14:textId="77777777" w:rsidR="002A5BF4" w:rsidRDefault="002A5BF4" w:rsidP="007645F1">
      <w:pPr>
        <w:rPr>
          <w:rFonts w:asciiTheme="majorHAnsi" w:hAnsiTheme="majorHAnsi"/>
        </w:rPr>
      </w:pPr>
    </w:p>
    <w:p w14:paraId="41E352FC" w14:textId="50210886" w:rsidR="007645F1" w:rsidRPr="00D1317C" w:rsidRDefault="00D1317C" w:rsidP="007645F1">
      <w:pPr>
        <w:rPr>
          <w:rFonts w:asciiTheme="majorHAnsi" w:hAnsiTheme="majorHAnsi"/>
          <w:sz w:val="28"/>
          <w:szCs w:val="28"/>
        </w:rPr>
      </w:pPr>
      <w:r>
        <w:rPr>
          <w:noProof/>
          <w:lang w:eastAsia="en-GB"/>
        </w:rPr>
        <w:lastRenderedPageBreak/>
        <mc:AlternateContent>
          <mc:Choice Requires="wps">
            <w:drawing>
              <wp:anchor distT="45720" distB="45720" distL="114300" distR="114300" simplePos="0" relativeHeight="251659264" behindDoc="0" locked="0" layoutInCell="1" allowOverlap="1" wp14:anchorId="17DF0909" wp14:editId="39A027BB">
                <wp:simplePos x="0" y="0"/>
                <wp:positionH relativeFrom="margin">
                  <wp:posOffset>-382905</wp:posOffset>
                </wp:positionH>
                <wp:positionV relativeFrom="paragraph">
                  <wp:posOffset>179070</wp:posOffset>
                </wp:positionV>
                <wp:extent cx="6230620" cy="4444365"/>
                <wp:effectExtent l="0" t="0" r="17780" b="133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4444365"/>
                        </a:xfrm>
                        <a:prstGeom prst="rect">
                          <a:avLst/>
                        </a:prstGeom>
                        <a:solidFill>
                          <a:srgbClr val="FFFFFF"/>
                        </a:solidFill>
                        <a:ln w="9525">
                          <a:solidFill>
                            <a:srgbClr val="000000"/>
                          </a:solidFill>
                          <a:miter lim="800000"/>
                          <a:headEnd/>
                          <a:tailEnd/>
                        </a:ln>
                      </wps:spPr>
                      <wps:txbx>
                        <w:txbxContent>
                          <w:p w14:paraId="22E8E868" w14:textId="5F4A323C" w:rsidR="002A5BF4" w:rsidRPr="002A5BF4" w:rsidRDefault="002A5BF4" w:rsidP="002A5BF4">
                            <w:pPr>
                              <w:jc w:val="center"/>
                              <w:rPr>
                                <w:rFonts w:asciiTheme="majorHAnsi" w:hAnsiTheme="majorHAnsi"/>
                              </w:rPr>
                            </w:pPr>
                            <w:r w:rsidRPr="002A5BF4">
                              <w:rPr>
                                <w:rFonts w:asciiTheme="majorHAnsi" w:hAnsiTheme="majorHAnsi"/>
                                <w:noProof/>
                                <w:sz w:val="20"/>
                                <w:szCs w:val="20"/>
                                <w:lang w:eastAsia="en-GB"/>
                              </w:rPr>
                              <w:drawing>
                                <wp:inline distT="0" distB="0" distL="0" distR="0" wp14:anchorId="626A4BC0" wp14:editId="45AED5BB">
                                  <wp:extent cx="1605280" cy="1158875"/>
                                  <wp:effectExtent l="0" t="0" r="0" b="3175"/>
                                  <wp:docPr id="1" name="Picture 1" descr="9229D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29D1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280" cy="1158875"/>
                                          </a:xfrm>
                                          <a:prstGeom prst="rect">
                                            <a:avLst/>
                                          </a:prstGeom>
                                          <a:noFill/>
                                          <a:ln>
                                            <a:noFill/>
                                          </a:ln>
                                        </pic:spPr>
                                      </pic:pic>
                                    </a:graphicData>
                                  </a:graphic>
                                </wp:inline>
                              </w:drawing>
                            </w:r>
                          </w:p>
                          <w:p w14:paraId="5C28A796" w14:textId="72938D63" w:rsidR="002A5BF4" w:rsidRDefault="002A5BF4" w:rsidP="002A5BF4">
                            <w:pPr>
                              <w:jc w:val="center"/>
                              <w:rPr>
                                <w:rFonts w:asciiTheme="majorHAnsi" w:hAnsiTheme="majorHAnsi"/>
                                <w:i/>
                                <w:iCs/>
                              </w:rPr>
                            </w:pPr>
                            <w:r w:rsidRPr="002A5BF4">
                              <w:rPr>
                                <w:rFonts w:asciiTheme="majorHAnsi" w:hAnsiTheme="majorHAnsi"/>
                                <w:i/>
                                <w:iCs/>
                              </w:rPr>
                              <w:t>Why choose Children</w:t>
                            </w:r>
                            <w:r w:rsidR="00E779BB">
                              <w:rPr>
                                <w:rFonts w:asciiTheme="majorHAnsi" w:hAnsiTheme="majorHAnsi"/>
                                <w:i/>
                                <w:iCs/>
                              </w:rPr>
                              <w:t>’</w:t>
                            </w:r>
                            <w:r w:rsidRPr="002A5BF4">
                              <w:rPr>
                                <w:rFonts w:asciiTheme="majorHAnsi" w:hAnsiTheme="majorHAnsi"/>
                                <w:i/>
                                <w:iCs/>
                              </w:rPr>
                              <w:t>s Choice Wraparound?</w:t>
                            </w:r>
                          </w:p>
                          <w:p w14:paraId="14C72EA4" w14:textId="77777777" w:rsidR="002A5BF4" w:rsidRPr="002A5BF4" w:rsidRDefault="002A5BF4" w:rsidP="002A5BF4">
                            <w:pPr>
                              <w:jc w:val="center"/>
                              <w:rPr>
                                <w:rFonts w:asciiTheme="majorHAnsi" w:hAnsiTheme="majorHAnsi"/>
                                <w:i/>
                                <w:iCs/>
                              </w:rPr>
                            </w:pPr>
                          </w:p>
                          <w:p w14:paraId="1EB1FC1D" w14:textId="77777777" w:rsidR="002A5BF4" w:rsidRPr="002A5BF4" w:rsidRDefault="002A5BF4" w:rsidP="002A5BF4">
                            <w:pPr>
                              <w:rPr>
                                <w:rFonts w:asciiTheme="majorHAnsi" w:hAnsiTheme="majorHAnsi"/>
                              </w:rPr>
                            </w:pPr>
                            <w:r w:rsidRPr="002A5BF4">
                              <w:rPr>
                                <w:rFonts w:asciiTheme="majorHAnsi" w:hAnsiTheme="majorHAnsi"/>
                              </w:rPr>
                              <w:t xml:space="preserve">We care for children in a calming holistic environment, helping build their independence and get them ready for their next steps in their learning journey. </w:t>
                            </w:r>
                          </w:p>
                          <w:p w14:paraId="2D21971D" w14:textId="30171162" w:rsidR="002A5BF4" w:rsidRPr="002A5BF4" w:rsidRDefault="002A5BF4" w:rsidP="002A5BF4">
                            <w:pPr>
                              <w:rPr>
                                <w:rFonts w:asciiTheme="majorHAnsi" w:hAnsiTheme="majorHAnsi"/>
                              </w:rPr>
                            </w:pPr>
                            <w:r w:rsidRPr="002A5BF4">
                              <w:rPr>
                                <w:rFonts w:asciiTheme="majorHAnsi" w:hAnsiTheme="majorHAnsi"/>
                              </w:rPr>
                              <w:t>Our approach is based upon the child’s interests and choice, which helps children feel excited and co</w:t>
                            </w:r>
                            <w:r w:rsidR="00776A8D">
                              <w:rPr>
                                <w:rFonts w:asciiTheme="majorHAnsi" w:hAnsiTheme="majorHAnsi"/>
                              </w:rPr>
                              <w:t>nfident in their play</w:t>
                            </w:r>
                            <w:r w:rsidRPr="002A5BF4">
                              <w:rPr>
                                <w:rFonts w:asciiTheme="majorHAnsi" w:hAnsiTheme="majorHAnsi"/>
                              </w:rPr>
                              <w:t>.</w:t>
                            </w:r>
                          </w:p>
                          <w:p w14:paraId="7CAEFE4F" w14:textId="3D6332A6" w:rsidR="002A5BF4" w:rsidRPr="002A5BF4" w:rsidRDefault="002A5BF4" w:rsidP="002A5BF4">
                            <w:pPr>
                              <w:rPr>
                                <w:rFonts w:asciiTheme="majorHAnsi" w:hAnsiTheme="majorHAnsi"/>
                              </w:rPr>
                            </w:pPr>
                            <w:r w:rsidRPr="002A5BF4">
                              <w:rPr>
                                <w:rFonts w:asciiTheme="majorHAnsi" w:hAnsiTheme="majorHAnsi"/>
                              </w:rPr>
                              <w:t xml:space="preserve">We offer sessions from 7:45am till 6:00pm, from breakfast club to after school club. Our lunchtime sessions focus a lot on getting children ready for their transition to school and the new lunch experiences. </w:t>
                            </w:r>
                          </w:p>
                          <w:p w14:paraId="305A29CD" w14:textId="77777777" w:rsidR="002A5BF4" w:rsidRPr="002A5BF4" w:rsidRDefault="002A5BF4" w:rsidP="002A5BF4">
                            <w:pPr>
                              <w:rPr>
                                <w:rFonts w:asciiTheme="majorHAnsi" w:hAnsiTheme="majorHAnsi"/>
                              </w:rPr>
                            </w:pPr>
                          </w:p>
                          <w:p w14:paraId="3D7CC94D" w14:textId="77777777" w:rsidR="002A5BF4" w:rsidRPr="002A5BF4" w:rsidRDefault="002A5BF4" w:rsidP="002A5BF4">
                            <w:pPr>
                              <w:rPr>
                                <w:rFonts w:asciiTheme="majorHAnsi" w:hAnsiTheme="majorHAnsi"/>
                                <w:i/>
                                <w:iCs/>
                              </w:rPr>
                            </w:pPr>
                            <w:r w:rsidRPr="002A5BF4">
                              <w:rPr>
                                <w:rFonts w:asciiTheme="majorHAnsi" w:hAnsiTheme="majorHAnsi"/>
                                <w:i/>
                                <w:iCs/>
                              </w:rPr>
                              <w:t>“Amazing communication”</w:t>
                            </w:r>
                          </w:p>
                          <w:p w14:paraId="77436596" w14:textId="0E026C73" w:rsidR="002A5BF4" w:rsidRPr="002A5BF4" w:rsidRDefault="002A5BF4" w:rsidP="002A5BF4">
                            <w:pPr>
                              <w:jc w:val="right"/>
                              <w:rPr>
                                <w:rFonts w:asciiTheme="majorHAnsi" w:hAnsiTheme="majorHAnsi"/>
                                <w:i/>
                                <w:iCs/>
                              </w:rPr>
                            </w:pPr>
                            <w:r w:rsidRPr="002A5BF4">
                              <w:rPr>
                                <w:rFonts w:asciiTheme="majorHAnsi" w:hAnsiTheme="majorHAnsi"/>
                                <w:i/>
                                <w:iCs/>
                              </w:rPr>
                              <w:t>“Always interested in what my child has to say”</w:t>
                            </w:r>
                          </w:p>
                          <w:p w14:paraId="4226A2C3" w14:textId="5F3EEA81" w:rsidR="002A5BF4" w:rsidRPr="002A5BF4" w:rsidRDefault="002A5BF4" w:rsidP="002A5BF4">
                            <w:pPr>
                              <w:rPr>
                                <w:rFonts w:asciiTheme="majorHAnsi" w:hAnsiTheme="majorHAnsi"/>
                                <w:i/>
                                <w:iCs/>
                              </w:rPr>
                            </w:pPr>
                            <w:r w:rsidRPr="002A5BF4">
                              <w:rPr>
                                <w:rFonts w:asciiTheme="majorHAnsi" w:hAnsiTheme="majorHAnsi"/>
                                <w:i/>
                                <w:iCs/>
                              </w:rPr>
                              <w:t>“The staff are very kind and fun”</w:t>
                            </w:r>
                          </w:p>
                          <w:p w14:paraId="7B7F9EF6" w14:textId="77777777" w:rsidR="002A5BF4" w:rsidRPr="002A5BF4" w:rsidRDefault="002A5BF4" w:rsidP="002A5BF4">
                            <w:pPr>
                              <w:jc w:val="right"/>
                              <w:rPr>
                                <w:rFonts w:asciiTheme="majorHAnsi" w:hAnsiTheme="majorHAnsi"/>
                                <w:i/>
                                <w:iCs/>
                              </w:rPr>
                            </w:pPr>
                            <w:r w:rsidRPr="002A5BF4">
                              <w:rPr>
                                <w:rFonts w:asciiTheme="majorHAnsi" w:hAnsiTheme="majorHAnsi"/>
                                <w:i/>
                                <w:iCs/>
                              </w:rPr>
                              <w:t>“They go above and beyond”</w:t>
                            </w:r>
                          </w:p>
                          <w:p w14:paraId="6A022EE3" w14:textId="77AC50EE" w:rsidR="002A5BF4" w:rsidRDefault="002A5BF4" w:rsidP="002A5BF4">
                            <w:pPr>
                              <w:rPr>
                                <w:rFonts w:asciiTheme="majorHAnsi" w:hAnsiTheme="majorHAnsi"/>
                                <w:i/>
                                <w:iCs/>
                              </w:rPr>
                            </w:pPr>
                            <w:r w:rsidRPr="002A5BF4">
                              <w:rPr>
                                <w:rFonts w:asciiTheme="majorHAnsi" w:hAnsiTheme="majorHAnsi"/>
                              </w:rPr>
                              <w:t>“</w:t>
                            </w:r>
                            <w:r w:rsidRPr="002A5BF4">
                              <w:rPr>
                                <w:rFonts w:asciiTheme="majorHAnsi" w:hAnsiTheme="majorHAnsi"/>
                                <w:i/>
                                <w:iCs/>
                              </w:rPr>
                              <w:t>Really pleased with the support my child and I have received”</w:t>
                            </w:r>
                          </w:p>
                          <w:p w14:paraId="033DDF4D" w14:textId="428377CB" w:rsidR="005D1B8F" w:rsidRDefault="005D1B8F" w:rsidP="005D1B8F">
                            <w:pPr>
                              <w:jc w:val="right"/>
                              <w:rPr>
                                <w:rFonts w:asciiTheme="majorHAnsi" w:hAnsiTheme="majorHAnsi"/>
                                <w:i/>
                                <w:iCs/>
                              </w:rPr>
                            </w:pPr>
                            <w:r>
                              <w:rPr>
                                <w:rFonts w:asciiTheme="majorHAnsi" w:hAnsiTheme="majorHAnsi"/>
                                <w:i/>
                                <w:iCs/>
                              </w:rPr>
                              <w:t>“My child has come on leaps and bounds”</w:t>
                            </w:r>
                          </w:p>
                          <w:p w14:paraId="61A4EA8F" w14:textId="745BDD18" w:rsidR="00C60A02" w:rsidRDefault="00C60A02" w:rsidP="005D1B8F">
                            <w:pPr>
                              <w:rPr>
                                <w:rFonts w:asciiTheme="majorHAnsi" w:hAnsiTheme="majorHAnsi"/>
                                <w:i/>
                                <w:iCs/>
                              </w:rPr>
                            </w:pPr>
                            <w:r>
                              <w:rPr>
                                <w:rFonts w:asciiTheme="majorHAnsi" w:hAnsiTheme="majorHAnsi"/>
                                <w:i/>
                                <w:iCs/>
                              </w:rPr>
                              <w:t>“Everyone does everything in their power to help my child learn and flourish”</w:t>
                            </w:r>
                          </w:p>
                          <w:p w14:paraId="2033C79E" w14:textId="6C747F30" w:rsidR="00D1317C" w:rsidRDefault="00D1317C" w:rsidP="00D1317C">
                            <w:pPr>
                              <w:jc w:val="right"/>
                              <w:rPr>
                                <w:rFonts w:asciiTheme="majorHAnsi" w:hAnsiTheme="majorHAnsi"/>
                                <w:i/>
                                <w:iCs/>
                              </w:rPr>
                            </w:pPr>
                            <w:r>
                              <w:rPr>
                                <w:rFonts w:asciiTheme="majorHAnsi" w:hAnsiTheme="majorHAnsi"/>
                                <w:i/>
                                <w:iCs/>
                              </w:rPr>
                              <w:t>“</w:t>
                            </w:r>
                          </w:p>
                          <w:p w14:paraId="6AA64144" w14:textId="77777777" w:rsidR="00D1317C" w:rsidRPr="002A5BF4" w:rsidRDefault="00D1317C" w:rsidP="002A5BF4">
                            <w:pPr>
                              <w:rPr>
                                <w:rFonts w:asciiTheme="majorHAnsi" w:hAnsiTheme="majorHAnsi"/>
                                <w:i/>
                                <w:iCs/>
                              </w:rPr>
                            </w:pPr>
                          </w:p>
                          <w:p w14:paraId="70CDAD7A" w14:textId="77777777" w:rsidR="002A5BF4" w:rsidRDefault="002A5BF4" w:rsidP="002A5BF4">
                            <w:pPr>
                              <w:jc w:val="right"/>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F0909" id="_x0000_t202" coordsize="21600,21600" o:spt="202" path="m,l,21600r21600,l21600,xe">
                <v:stroke joinstyle="miter"/>
                <v:path gradientshapeok="t" o:connecttype="rect"/>
              </v:shapetype>
              <v:shape id="Text Box 217" o:spid="_x0000_s1026" type="#_x0000_t202" style="position:absolute;margin-left:-30.15pt;margin-top:14.1pt;width:490.6pt;height:349.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">
                <v:textbox>
                  <w:txbxContent>
                    <w:p w14:paraId="22E8E868" w14:textId="5F4A323C" w:rsidR="002A5BF4" w:rsidRPr="002A5BF4" w:rsidRDefault="002A5BF4" w:rsidP="002A5BF4">
                      <w:pPr>
                        <w:jc w:val="center"/>
                        <w:rPr>
                          <w:rFonts w:asciiTheme="majorHAnsi" w:hAnsiTheme="majorHAnsi"/>
                        </w:rPr>
                      </w:pPr>
                      <w:r w:rsidRPr="002A5BF4">
                        <w:rPr>
                          <w:rFonts w:asciiTheme="majorHAnsi" w:hAnsiTheme="majorHAnsi"/>
                          <w:noProof/>
                          <w:sz w:val="20"/>
                          <w:szCs w:val="20"/>
                          <w:lang w:eastAsia="en-GB"/>
                        </w:rPr>
                        <w:drawing>
                          <wp:inline distT="0" distB="0" distL="0" distR="0" wp14:anchorId="626A4BC0" wp14:editId="45AED5BB">
                            <wp:extent cx="1605280" cy="1158875"/>
                            <wp:effectExtent l="0" t="0" r="0" b="3175"/>
                            <wp:docPr id="1" name="Picture 1" descr="9229D1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29D1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280" cy="1158875"/>
                                    </a:xfrm>
                                    <a:prstGeom prst="rect">
                                      <a:avLst/>
                                    </a:prstGeom>
                                    <a:noFill/>
                                    <a:ln>
                                      <a:noFill/>
                                    </a:ln>
                                  </pic:spPr>
                                </pic:pic>
                              </a:graphicData>
                            </a:graphic>
                          </wp:inline>
                        </w:drawing>
                      </w:r>
                    </w:p>
                    <w:p w14:paraId="5C28A796" w14:textId="72938D63" w:rsidR="002A5BF4" w:rsidRDefault="002A5BF4" w:rsidP="002A5BF4">
                      <w:pPr>
                        <w:jc w:val="center"/>
                        <w:rPr>
                          <w:rFonts w:asciiTheme="majorHAnsi" w:hAnsiTheme="majorHAnsi"/>
                          <w:i/>
                          <w:iCs/>
                        </w:rPr>
                      </w:pPr>
                      <w:r w:rsidRPr="002A5BF4">
                        <w:rPr>
                          <w:rFonts w:asciiTheme="majorHAnsi" w:hAnsiTheme="majorHAnsi"/>
                          <w:i/>
                          <w:iCs/>
                        </w:rPr>
                        <w:t>Why choose Children</w:t>
                      </w:r>
                      <w:r w:rsidR="00E779BB">
                        <w:rPr>
                          <w:rFonts w:asciiTheme="majorHAnsi" w:hAnsiTheme="majorHAnsi"/>
                          <w:i/>
                          <w:iCs/>
                        </w:rPr>
                        <w:t>’</w:t>
                      </w:r>
                      <w:r w:rsidRPr="002A5BF4">
                        <w:rPr>
                          <w:rFonts w:asciiTheme="majorHAnsi" w:hAnsiTheme="majorHAnsi"/>
                          <w:i/>
                          <w:iCs/>
                        </w:rPr>
                        <w:t>s Choice Wraparound?</w:t>
                      </w:r>
                    </w:p>
                    <w:p w14:paraId="14C72EA4" w14:textId="77777777" w:rsidR="002A5BF4" w:rsidRPr="002A5BF4" w:rsidRDefault="002A5BF4" w:rsidP="002A5BF4">
                      <w:pPr>
                        <w:jc w:val="center"/>
                        <w:rPr>
                          <w:rFonts w:asciiTheme="majorHAnsi" w:hAnsiTheme="majorHAnsi"/>
                          <w:i/>
                          <w:iCs/>
                        </w:rPr>
                      </w:pPr>
                    </w:p>
                    <w:p w14:paraId="1EB1FC1D" w14:textId="77777777" w:rsidR="002A5BF4" w:rsidRPr="002A5BF4" w:rsidRDefault="002A5BF4" w:rsidP="002A5BF4">
                      <w:pPr>
                        <w:rPr>
                          <w:rFonts w:asciiTheme="majorHAnsi" w:hAnsiTheme="majorHAnsi"/>
                        </w:rPr>
                      </w:pPr>
                      <w:r w:rsidRPr="002A5BF4">
                        <w:rPr>
                          <w:rFonts w:asciiTheme="majorHAnsi" w:hAnsiTheme="majorHAnsi"/>
                        </w:rPr>
                        <w:t xml:space="preserve">We care for children in a calming holistic environment, helping build their independence and get them ready for their next steps in their learning journey. </w:t>
                      </w:r>
                    </w:p>
                    <w:p w14:paraId="2D21971D" w14:textId="30171162" w:rsidR="002A5BF4" w:rsidRPr="002A5BF4" w:rsidRDefault="002A5BF4" w:rsidP="002A5BF4">
                      <w:pPr>
                        <w:rPr>
                          <w:rFonts w:asciiTheme="majorHAnsi" w:hAnsiTheme="majorHAnsi"/>
                        </w:rPr>
                      </w:pPr>
                      <w:r w:rsidRPr="002A5BF4">
                        <w:rPr>
                          <w:rFonts w:asciiTheme="majorHAnsi" w:hAnsiTheme="majorHAnsi"/>
                        </w:rPr>
                        <w:t>Our approach is based upon the child’s interests and choice, which helps children feel excited and co</w:t>
                      </w:r>
                      <w:r w:rsidR="00776A8D">
                        <w:rPr>
                          <w:rFonts w:asciiTheme="majorHAnsi" w:hAnsiTheme="majorHAnsi"/>
                        </w:rPr>
                        <w:t>nfident in their play</w:t>
                      </w:r>
                      <w:r w:rsidRPr="002A5BF4">
                        <w:rPr>
                          <w:rFonts w:asciiTheme="majorHAnsi" w:hAnsiTheme="majorHAnsi"/>
                        </w:rPr>
                        <w:t>.</w:t>
                      </w:r>
                    </w:p>
                    <w:p w14:paraId="7CAEFE4F" w14:textId="3D6332A6" w:rsidR="002A5BF4" w:rsidRPr="002A5BF4" w:rsidRDefault="002A5BF4" w:rsidP="002A5BF4">
                      <w:pPr>
                        <w:rPr>
                          <w:rFonts w:asciiTheme="majorHAnsi" w:hAnsiTheme="majorHAnsi"/>
                        </w:rPr>
                      </w:pPr>
                      <w:r w:rsidRPr="002A5BF4">
                        <w:rPr>
                          <w:rFonts w:asciiTheme="majorHAnsi" w:hAnsiTheme="majorHAnsi"/>
                        </w:rPr>
                        <w:t xml:space="preserve">We offer sessions from 7:45am till 6:00pm, from breakfast club to after school club. Our lunchtime sessions focus a lot on getting children ready for their transition to school and the new lunch experiences. </w:t>
                      </w:r>
                    </w:p>
                    <w:p w14:paraId="305A29CD" w14:textId="77777777" w:rsidR="002A5BF4" w:rsidRPr="002A5BF4" w:rsidRDefault="002A5BF4" w:rsidP="002A5BF4">
                      <w:pPr>
                        <w:rPr>
                          <w:rFonts w:asciiTheme="majorHAnsi" w:hAnsiTheme="majorHAnsi"/>
                        </w:rPr>
                      </w:pPr>
                    </w:p>
                    <w:p w14:paraId="3D7CC94D" w14:textId="77777777" w:rsidR="002A5BF4" w:rsidRPr="002A5BF4" w:rsidRDefault="002A5BF4" w:rsidP="002A5BF4">
                      <w:pPr>
                        <w:rPr>
                          <w:rFonts w:asciiTheme="majorHAnsi" w:hAnsiTheme="majorHAnsi"/>
                          <w:i/>
                          <w:iCs/>
                        </w:rPr>
                      </w:pPr>
                      <w:r w:rsidRPr="002A5BF4">
                        <w:rPr>
                          <w:rFonts w:asciiTheme="majorHAnsi" w:hAnsiTheme="majorHAnsi"/>
                          <w:i/>
                          <w:iCs/>
                        </w:rPr>
                        <w:t>“Amazing communication”</w:t>
                      </w:r>
                    </w:p>
                    <w:p w14:paraId="77436596" w14:textId="0E026C73" w:rsidR="002A5BF4" w:rsidRPr="002A5BF4" w:rsidRDefault="002A5BF4" w:rsidP="002A5BF4">
                      <w:pPr>
                        <w:jc w:val="right"/>
                        <w:rPr>
                          <w:rFonts w:asciiTheme="majorHAnsi" w:hAnsiTheme="majorHAnsi"/>
                          <w:i/>
                          <w:iCs/>
                        </w:rPr>
                      </w:pPr>
                      <w:r w:rsidRPr="002A5BF4">
                        <w:rPr>
                          <w:rFonts w:asciiTheme="majorHAnsi" w:hAnsiTheme="majorHAnsi"/>
                          <w:i/>
                          <w:iCs/>
                        </w:rPr>
                        <w:t>“Always interested in what my child has to say”</w:t>
                      </w:r>
                    </w:p>
                    <w:p w14:paraId="4226A2C3" w14:textId="5F3EEA81" w:rsidR="002A5BF4" w:rsidRPr="002A5BF4" w:rsidRDefault="002A5BF4" w:rsidP="002A5BF4">
                      <w:pPr>
                        <w:rPr>
                          <w:rFonts w:asciiTheme="majorHAnsi" w:hAnsiTheme="majorHAnsi"/>
                          <w:i/>
                          <w:iCs/>
                        </w:rPr>
                      </w:pPr>
                      <w:r w:rsidRPr="002A5BF4">
                        <w:rPr>
                          <w:rFonts w:asciiTheme="majorHAnsi" w:hAnsiTheme="majorHAnsi"/>
                          <w:i/>
                          <w:iCs/>
                        </w:rPr>
                        <w:t>“The staff are very kind and fun”</w:t>
                      </w:r>
                    </w:p>
                    <w:p w14:paraId="7B7F9EF6" w14:textId="77777777" w:rsidR="002A5BF4" w:rsidRPr="002A5BF4" w:rsidRDefault="002A5BF4" w:rsidP="002A5BF4">
                      <w:pPr>
                        <w:jc w:val="right"/>
                        <w:rPr>
                          <w:rFonts w:asciiTheme="majorHAnsi" w:hAnsiTheme="majorHAnsi"/>
                          <w:i/>
                          <w:iCs/>
                        </w:rPr>
                      </w:pPr>
                      <w:r w:rsidRPr="002A5BF4">
                        <w:rPr>
                          <w:rFonts w:asciiTheme="majorHAnsi" w:hAnsiTheme="majorHAnsi"/>
                          <w:i/>
                          <w:iCs/>
                        </w:rPr>
                        <w:t>“They go above and beyond”</w:t>
                      </w:r>
                    </w:p>
                    <w:p w14:paraId="6A022EE3" w14:textId="77AC50EE" w:rsidR="002A5BF4" w:rsidRDefault="002A5BF4" w:rsidP="002A5BF4">
                      <w:pPr>
                        <w:rPr>
                          <w:rFonts w:asciiTheme="majorHAnsi" w:hAnsiTheme="majorHAnsi"/>
                          <w:i/>
                          <w:iCs/>
                        </w:rPr>
                      </w:pPr>
                      <w:r w:rsidRPr="002A5BF4">
                        <w:rPr>
                          <w:rFonts w:asciiTheme="majorHAnsi" w:hAnsiTheme="majorHAnsi"/>
                        </w:rPr>
                        <w:t>“</w:t>
                      </w:r>
                      <w:r w:rsidRPr="002A5BF4">
                        <w:rPr>
                          <w:rFonts w:asciiTheme="majorHAnsi" w:hAnsiTheme="majorHAnsi"/>
                          <w:i/>
                          <w:iCs/>
                        </w:rPr>
                        <w:t>Really pleased with the support my child and I have received”</w:t>
                      </w:r>
                    </w:p>
                    <w:p w14:paraId="033DDF4D" w14:textId="428377CB" w:rsidR="005D1B8F" w:rsidRDefault="005D1B8F" w:rsidP="005D1B8F">
                      <w:pPr>
                        <w:jc w:val="right"/>
                        <w:rPr>
                          <w:rFonts w:asciiTheme="majorHAnsi" w:hAnsiTheme="majorHAnsi"/>
                          <w:i/>
                          <w:iCs/>
                        </w:rPr>
                      </w:pPr>
                      <w:r>
                        <w:rPr>
                          <w:rFonts w:asciiTheme="majorHAnsi" w:hAnsiTheme="majorHAnsi"/>
                          <w:i/>
                          <w:iCs/>
                        </w:rPr>
                        <w:t>“My child has come on leaps and bounds”</w:t>
                      </w:r>
                    </w:p>
                    <w:p w14:paraId="61A4EA8F" w14:textId="745BDD18" w:rsidR="00C60A02" w:rsidRDefault="00C60A02" w:rsidP="005D1B8F">
                      <w:pPr>
                        <w:rPr>
                          <w:rFonts w:asciiTheme="majorHAnsi" w:hAnsiTheme="majorHAnsi"/>
                          <w:i/>
                          <w:iCs/>
                        </w:rPr>
                      </w:pPr>
                      <w:r>
                        <w:rPr>
                          <w:rFonts w:asciiTheme="majorHAnsi" w:hAnsiTheme="majorHAnsi"/>
                          <w:i/>
                          <w:iCs/>
                        </w:rPr>
                        <w:t>“Everyone does everything in their power to help my child learn and flourish”</w:t>
                      </w:r>
                    </w:p>
                    <w:p w14:paraId="2033C79E" w14:textId="6C747F30" w:rsidR="00D1317C" w:rsidRDefault="00D1317C" w:rsidP="00D1317C">
                      <w:pPr>
                        <w:jc w:val="right"/>
                        <w:rPr>
                          <w:rFonts w:asciiTheme="majorHAnsi" w:hAnsiTheme="majorHAnsi"/>
                          <w:i/>
                          <w:iCs/>
                        </w:rPr>
                      </w:pPr>
                      <w:r>
                        <w:rPr>
                          <w:rFonts w:asciiTheme="majorHAnsi" w:hAnsiTheme="majorHAnsi"/>
                          <w:i/>
                          <w:iCs/>
                        </w:rPr>
                        <w:t>“</w:t>
                      </w:r>
                    </w:p>
                    <w:p w14:paraId="6AA64144" w14:textId="77777777" w:rsidR="00D1317C" w:rsidRPr="002A5BF4" w:rsidRDefault="00D1317C" w:rsidP="002A5BF4">
                      <w:pPr>
                        <w:rPr>
                          <w:rFonts w:asciiTheme="majorHAnsi" w:hAnsiTheme="majorHAnsi"/>
                          <w:i/>
                          <w:iCs/>
                        </w:rPr>
                      </w:pPr>
                    </w:p>
                    <w:p w14:paraId="70CDAD7A" w14:textId="77777777" w:rsidR="002A5BF4" w:rsidRDefault="002A5BF4" w:rsidP="002A5BF4">
                      <w:pPr>
                        <w:jc w:val="right"/>
                        <w:rPr>
                          <w:i/>
                          <w:iCs/>
                        </w:rPr>
                      </w:pPr>
                    </w:p>
                  </w:txbxContent>
                </v:textbox>
                <w10:wrap type="square" anchorx="margin"/>
              </v:shape>
            </w:pict>
          </mc:Fallback>
        </mc:AlternateContent>
      </w:r>
      <w:r w:rsidR="007645F1" w:rsidRPr="00C7768F">
        <w:rPr>
          <w:rFonts w:asciiTheme="majorHAnsi" w:hAnsiTheme="majorHAnsi"/>
          <w:sz w:val="28"/>
          <w:szCs w:val="28"/>
        </w:rPr>
        <w:t>If you have any questions, please feel free to contact Katie or Grace the Wraparound Managers on:</w:t>
      </w:r>
    </w:p>
    <w:p w14:paraId="4E6B8E83" w14:textId="77777777" w:rsidR="00C6172F" w:rsidRPr="00C7768F" w:rsidRDefault="00C6172F" w:rsidP="007645F1">
      <w:pPr>
        <w:rPr>
          <w:rFonts w:asciiTheme="majorHAnsi" w:hAnsiTheme="majorHAnsi"/>
          <w:sz w:val="28"/>
          <w:szCs w:val="28"/>
        </w:rPr>
      </w:pPr>
    </w:p>
    <w:p w14:paraId="48F371F3" w14:textId="3B6B1B31" w:rsidR="007645F1" w:rsidRPr="00C7768F" w:rsidRDefault="007645F1" w:rsidP="007645F1">
      <w:pPr>
        <w:jc w:val="center"/>
        <w:rPr>
          <w:rFonts w:asciiTheme="majorHAnsi" w:hAnsiTheme="majorHAnsi"/>
          <w:b/>
          <w:sz w:val="28"/>
          <w:szCs w:val="28"/>
        </w:rPr>
      </w:pPr>
      <w:r w:rsidRPr="00C7768F">
        <w:rPr>
          <w:rFonts w:asciiTheme="majorHAnsi" w:hAnsiTheme="majorHAnsi"/>
          <w:b/>
          <w:sz w:val="28"/>
          <w:szCs w:val="28"/>
        </w:rPr>
        <w:t xml:space="preserve">0191 </w:t>
      </w:r>
      <w:r w:rsidR="0066433A" w:rsidRPr="00C7768F">
        <w:rPr>
          <w:rFonts w:asciiTheme="majorHAnsi" w:hAnsiTheme="majorHAnsi"/>
          <w:b/>
          <w:sz w:val="28"/>
          <w:szCs w:val="28"/>
        </w:rPr>
        <w:t>9176665</w:t>
      </w:r>
      <w:r w:rsidRPr="00C7768F">
        <w:rPr>
          <w:rFonts w:asciiTheme="majorHAnsi" w:hAnsiTheme="majorHAnsi"/>
          <w:b/>
          <w:sz w:val="28"/>
          <w:szCs w:val="28"/>
        </w:rPr>
        <w:t xml:space="preserve"> extension2 / 07766912172   or   childrenschoicesouthridge@hotmail.com</w:t>
      </w:r>
    </w:p>
    <w:p w14:paraId="0025046D" w14:textId="77777777" w:rsidR="00C6172F" w:rsidRPr="00C7768F" w:rsidRDefault="00C6172F" w:rsidP="007645F1">
      <w:pPr>
        <w:rPr>
          <w:rFonts w:asciiTheme="majorHAnsi" w:hAnsiTheme="majorHAnsi"/>
          <w:sz w:val="28"/>
          <w:szCs w:val="28"/>
        </w:rPr>
      </w:pPr>
    </w:p>
    <w:p w14:paraId="509328CF" w14:textId="47A3A3BD" w:rsidR="00C7768F" w:rsidRPr="00C7768F" w:rsidRDefault="007645F1" w:rsidP="007645F1">
      <w:pPr>
        <w:rPr>
          <w:rFonts w:asciiTheme="majorHAnsi" w:hAnsiTheme="majorHAnsi"/>
          <w:sz w:val="28"/>
          <w:szCs w:val="28"/>
        </w:rPr>
      </w:pPr>
      <w:r w:rsidRPr="00C7768F">
        <w:rPr>
          <w:rFonts w:asciiTheme="majorHAnsi" w:hAnsiTheme="majorHAnsi"/>
          <w:sz w:val="28"/>
          <w:szCs w:val="28"/>
        </w:rPr>
        <w:t xml:space="preserve">You are more than welcome to pop in to see us however please can you arrange this in advance. </w:t>
      </w:r>
    </w:p>
    <w:p w14:paraId="709AEBDC" w14:textId="2CFD88B9" w:rsidR="00C7768F" w:rsidRPr="00C7768F" w:rsidRDefault="00C7768F" w:rsidP="00C7768F">
      <w:pPr>
        <w:rPr>
          <w:rFonts w:asciiTheme="majorHAnsi" w:hAnsiTheme="majorHAnsi"/>
          <w:sz w:val="28"/>
          <w:szCs w:val="28"/>
        </w:rPr>
      </w:pPr>
      <w:r w:rsidRPr="00C7768F">
        <w:rPr>
          <w:rFonts w:asciiTheme="majorHAnsi" w:hAnsiTheme="majorHAnsi"/>
          <w:sz w:val="28"/>
          <w:szCs w:val="28"/>
        </w:rPr>
        <w:t>Please return the form to:</w:t>
      </w:r>
    </w:p>
    <w:p w14:paraId="02575601" w14:textId="1C1F89B3" w:rsidR="00C7768F" w:rsidRPr="00C7768F" w:rsidRDefault="00C7768F" w:rsidP="00C7768F">
      <w:pPr>
        <w:rPr>
          <w:rFonts w:asciiTheme="majorHAnsi" w:hAnsiTheme="majorHAnsi"/>
          <w:sz w:val="28"/>
          <w:szCs w:val="28"/>
        </w:rPr>
      </w:pPr>
      <w:r w:rsidRPr="00C7768F">
        <w:rPr>
          <w:rFonts w:asciiTheme="majorHAnsi" w:hAnsiTheme="majorHAnsi"/>
          <w:sz w:val="28"/>
          <w:szCs w:val="28"/>
        </w:rPr>
        <w:t>Grace Wallace/Katie Marshall</w:t>
      </w:r>
    </w:p>
    <w:p w14:paraId="6B8B1A3C" w14:textId="2CE2118D" w:rsidR="00C7768F" w:rsidRPr="00C7768F" w:rsidRDefault="00C7768F" w:rsidP="00C7768F">
      <w:pPr>
        <w:rPr>
          <w:rFonts w:asciiTheme="majorHAnsi" w:hAnsiTheme="majorHAnsi"/>
          <w:sz w:val="28"/>
          <w:szCs w:val="28"/>
        </w:rPr>
      </w:pPr>
      <w:r w:rsidRPr="00C7768F">
        <w:rPr>
          <w:rFonts w:asciiTheme="majorHAnsi" w:hAnsiTheme="majorHAnsi"/>
          <w:sz w:val="28"/>
          <w:szCs w:val="28"/>
        </w:rPr>
        <w:t>Children</w:t>
      </w:r>
      <w:r w:rsidR="00E779BB">
        <w:rPr>
          <w:rFonts w:asciiTheme="majorHAnsi" w:hAnsiTheme="majorHAnsi"/>
          <w:sz w:val="28"/>
          <w:szCs w:val="28"/>
        </w:rPr>
        <w:t>’</w:t>
      </w:r>
      <w:bookmarkStart w:id="0" w:name="_GoBack"/>
      <w:bookmarkEnd w:id="0"/>
      <w:r w:rsidRPr="00C7768F">
        <w:rPr>
          <w:rFonts w:asciiTheme="majorHAnsi" w:hAnsiTheme="majorHAnsi"/>
          <w:sz w:val="28"/>
          <w:szCs w:val="28"/>
        </w:rPr>
        <w:t>s Choice Southridge</w:t>
      </w:r>
    </w:p>
    <w:p w14:paraId="527A60A4" w14:textId="77777777" w:rsidR="00C7768F" w:rsidRPr="00C7768F" w:rsidRDefault="00C7768F" w:rsidP="00C7768F">
      <w:pPr>
        <w:rPr>
          <w:rFonts w:asciiTheme="majorHAnsi" w:hAnsiTheme="majorHAnsi"/>
          <w:sz w:val="28"/>
          <w:szCs w:val="28"/>
        </w:rPr>
      </w:pPr>
      <w:r w:rsidRPr="00C7768F">
        <w:rPr>
          <w:rFonts w:asciiTheme="majorHAnsi" w:hAnsiTheme="majorHAnsi"/>
          <w:sz w:val="28"/>
          <w:szCs w:val="28"/>
        </w:rPr>
        <w:t>Southridge Frist School,</w:t>
      </w:r>
    </w:p>
    <w:p w14:paraId="3BDA5343" w14:textId="77777777" w:rsidR="00C7768F" w:rsidRPr="00C7768F" w:rsidRDefault="00C7768F" w:rsidP="00C7768F">
      <w:pPr>
        <w:rPr>
          <w:rFonts w:asciiTheme="majorHAnsi" w:hAnsiTheme="majorHAnsi"/>
          <w:sz w:val="28"/>
          <w:szCs w:val="28"/>
        </w:rPr>
      </w:pPr>
      <w:r w:rsidRPr="00C7768F">
        <w:rPr>
          <w:rFonts w:asciiTheme="majorHAnsi" w:hAnsiTheme="majorHAnsi"/>
          <w:sz w:val="28"/>
          <w:szCs w:val="28"/>
        </w:rPr>
        <w:t>Cranleigh Place,</w:t>
      </w:r>
    </w:p>
    <w:p w14:paraId="41B90975" w14:textId="77777777" w:rsidR="00C7768F" w:rsidRPr="00C7768F" w:rsidRDefault="00C7768F" w:rsidP="00C7768F">
      <w:pPr>
        <w:rPr>
          <w:rFonts w:asciiTheme="majorHAnsi" w:hAnsiTheme="majorHAnsi"/>
          <w:sz w:val="28"/>
          <w:szCs w:val="28"/>
        </w:rPr>
      </w:pPr>
      <w:r w:rsidRPr="00C7768F">
        <w:rPr>
          <w:rFonts w:asciiTheme="majorHAnsi" w:hAnsiTheme="majorHAnsi"/>
          <w:sz w:val="28"/>
          <w:szCs w:val="28"/>
        </w:rPr>
        <w:t>Whitley Bay</w:t>
      </w:r>
    </w:p>
    <w:p w14:paraId="72AC985B" w14:textId="77777777" w:rsidR="00C7768F" w:rsidRPr="00C7768F" w:rsidRDefault="00C7768F" w:rsidP="00C7768F">
      <w:pPr>
        <w:rPr>
          <w:rFonts w:asciiTheme="majorHAnsi" w:hAnsiTheme="majorHAnsi"/>
          <w:sz w:val="28"/>
          <w:szCs w:val="28"/>
        </w:rPr>
      </w:pPr>
      <w:r w:rsidRPr="00C7768F">
        <w:rPr>
          <w:rFonts w:asciiTheme="majorHAnsi" w:hAnsiTheme="majorHAnsi"/>
          <w:sz w:val="28"/>
          <w:szCs w:val="28"/>
        </w:rPr>
        <w:t xml:space="preserve">Tyne and Wear </w:t>
      </w:r>
    </w:p>
    <w:p w14:paraId="4485CE56" w14:textId="2A7F005B" w:rsidR="00C7768F" w:rsidRPr="00FE46AE" w:rsidRDefault="00C7768F">
      <w:pPr>
        <w:rPr>
          <w:rFonts w:asciiTheme="majorHAnsi" w:hAnsiTheme="majorHAnsi"/>
          <w:sz w:val="28"/>
          <w:szCs w:val="28"/>
        </w:rPr>
      </w:pPr>
      <w:r w:rsidRPr="00C7768F">
        <w:rPr>
          <w:rFonts w:asciiTheme="majorHAnsi" w:hAnsiTheme="majorHAnsi"/>
          <w:sz w:val="28"/>
          <w:szCs w:val="28"/>
        </w:rPr>
        <w:t>NE25 9U</w:t>
      </w:r>
      <w:r w:rsidR="002A5BF4">
        <w:rPr>
          <w:rFonts w:asciiTheme="majorHAnsi" w:hAnsiTheme="majorHAnsi"/>
          <w:sz w:val="28"/>
          <w:szCs w:val="28"/>
        </w:rPr>
        <w:t>D</w:t>
      </w:r>
    </w:p>
    <w:sectPr w:rsidR="00C7768F" w:rsidRPr="00FE46A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3282" w14:textId="77777777" w:rsidR="00594766" w:rsidRDefault="00594766" w:rsidP="007645F1">
      <w:r>
        <w:separator/>
      </w:r>
    </w:p>
  </w:endnote>
  <w:endnote w:type="continuationSeparator" w:id="0">
    <w:p w14:paraId="670C1F6C" w14:textId="77777777" w:rsidR="00594766" w:rsidRDefault="00594766" w:rsidP="0076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5EB3" w14:textId="77777777" w:rsidR="00594766" w:rsidRDefault="00594766" w:rsidP="007645F1">
      <w:r>
        <w:separator/>
      </w:r>
    </w:p>
  </w:footnote>
  <w:footnote w:type="continuationSeparator" w:id="0">
    <w:p w14:paraId="51935C3D" w14:textId="77777777" w:rsidR="00594766" w:rsidRDefault="00594766" w:rsidP="0076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AC8F" w14:textId="5614EE7D" w:rsidR="00BF4EFC" w:rsidRDefault="00BF4EFC" w:rsidP="00BF4EFC">
    <w:pPr>
      <w:pStyle w:val="BodyText2"/>
      <w:jc w:val="right"/>
      <w:rPr>
        <w:rFonts w:asciiTheme="majorHAnsi" w:hAnsiTheme="majorHAnsi"/>
        <w:b/>
        <w:sz w:val="28"/>
        <w:szCs w:val="28"/>
        <w:u w:val="single"/>
      </w:rPr>
    </w:pPr>
    <w:r>
      <w:rPr>
        <w:rFonts w:asciiTheme="majorHAnsi" w:hAnsiTheme="majorHAnsi"/>
        <w:b/>
        <w:sz w:val="28"/>
        <w:szCs w:val="28"/>
        <w:u w:val="single"/>
      </w:rPr>
      <w:t xml:space="preserve">Children’s Choice at Southridge Booking Form </w:t>
    </w:r>
    <w:r>
      <w:rPr>
        <w:noProof/>
      </w:rPr>
      <w:drawing>
        <wp:inline distT="0" distB="0" distL="0" distR="0" wp14:anchorId="7C0E1390" wp14:editId="43117991">
          <wp:extent cx="1018572" cy="733381"/>
          <wp:effectExtent l="0" t="0" r="0" b="0"/>
          <wp:docPr id="2" name="Picture 2" descr="Image result for children's ch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hildren's cho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836" cy="741492"/>
                  </a:xfrm>
                  <a:prstGeom prst="rect">
                    <a:avLst/>
                  </a:prstGeom>
                  <a:noFill/>
                  <a:ln>
                    <a:noFill/>
                  </a:ln>
                </pic:spPr>
              </pic:pic>
            </a:graphicData>
          </a:graphic>
        </wp:inline>
      </w:drawing>
    </w:r>
  </w:p>
  <w:p w14:paraId="54600A28" w14:textId="501920CE" w:rsidR="007645F1" w:rsidRPr="00BF4EFC" w:rsidRDefault="00BF4EFC" w:rsidP="00BF4EFC">
    <w:pPr>
      <w:pStyle w:val="BodyText2"/>
      <w:jc w:val="center"/>
      <w:rPr>
        <w:rFonts w:asciiTheme="majorHAnsi" w:hAnsiTheme="majorHAnsi"/>
        <w:b/>
        <w:sz w:val="28"/>
        <w:szCs w:val="28"/>
        <w:u w:val="single"/>
      </w:rPr>
    </w:pPr>
    <w:r>
      <w:rPr>
        <w:rFonts w:asciiTheme="majorHAnsi" w:hAnsiTheme="majorHAnsi"/>
        <w:b/>
        <w:sz w:val="28"/>
        <w:szCs w:val="28"/>
        <w:u w:val="single"/>
      </w:rPr>
      <w:t xml:space="preserve">Wraparound Nursery, Breakfast (7:45 – 8:45) and </w:t>
    </w:r>
    <w:r w:rsidR="00E779BB">
      <w:rPr>
        <w:rFonts w:asciiTheme="majorHAnsi" w:hAnsiTheme="majorHAnsi"/>
        <w:b/>
        <w:sz w:val="28"/>
        <w:szCs w:val="28"/>
        <w:u w:val="single"/>
      </w:rPr>
      <w:t>After School</w:t>
    </w:r>
    <w:r>
      <w:rPr>
        <w:rFonts w:asciiTheme="majorHAnsi" w:hAnsiTheme="majorHAnsi"/>
        <w:b/>
        <w:sz w:val="28"/>
        <w:szCs w:val="28"/>
        <w:u w:val="single"/>
      </w:rPr>
      <w:t xml:space="preserve"> (3:15-6:00)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30A1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6431FD"/>
    <w:multiLevelType w:val="hybridMultilevel"/>
    <w:tmpl w:val="004E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38"/>
    <w:rsid w:val="00090753"/>
    <w:rsid w:val="001C2CC7"/>
    <w:rsid w:val="00251507"/>
    <w:rsid w:val="002A5BF4"/>
    <w:rsid w:val="0049446A"/>
    <w:rsid w:val="00594766"/>
    <w:rsid w:val="005D1B8F"/>
    <w:rsid w:val="0066433A"/>
    <w:rsid w:val="006655EA"/>
    <w:rsid w:val="00673456"/>
    <w:rsid w:val="007645F1"/>
    <w:rsid w:val="00776A8D"/>
    <w:rsid w:val="00892DB6"/>
    <w:rsid w:val="00A00F65"/>
    <w:rsid w:val="00B405B9"/>
    <w:rsid w:val="00BE134B"/>
    <w:rsid w:val="00BF4EFC"/>
    <w:rsid w:val="00C60A02"/>
    <w:rsid w:val="00C6172F"/>
    <w:rsid w:val="00C7768F"/>
    <w:rsid w:val="00D1317C"/>
    <w:rsid w:val="00D25738"/>
    <w:rsid w:val="00E779BB"/>
    <w:rsid w:val="00F62319"/>
    <w:rsid w:val="00FA27EF"/>
    <w:rsid w:val="00FD0039"/>
    <w:rsid w:val="00FE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868F"/>
  <w15:chartTrackingRefBased/>
  <w15:docId w15:val="{51FC90F4-E167-49D9-8525-9A72576C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5738"/>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unhideWhenUsed/>
    <w:qFormat/>
    <w:rsid w:val="00D25738"/>
    <w:pPr>
      <w:keepNext/>
      <w:numPr>
        <w:ilvl w:val="3"/>
        <w:numId w:val="1"/>
      </w:numP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25738"/>
    <w:rPr>
      <w:rFonts w:ascii="Arial" w:eastAsia="Times New Roman" w:hAnsi="Arial" w:cs="Arial"/>
      <w:b/>
      <w:bCs/>
      <w:szCs w:val="24"/>
      <w:lang w:eastAsia="ar-SA"/>
    </w:rPr>
  </w:style>
  <w:style w:type="paragraph" w:styleId="BodyText2">
    <w:name w:val="Body Text 2"/>
    <w:basedOn w:val="Normal"/>
    <w:link w:val="BodyText2Char"/>
    <w:unhideWhenUsed/>
    <w:rsid w:val="00D25738"/>
    <w:rPr>
      <w:rFonts w:ascii="Arial" w:hAnsi="Arial" w:cs="Arial"/>
      <w:sz w:val="22"/>
    </w:rPr>
  </w:style>
  <w:style w:type="character" w:customStyle="1" w:styleId="BodyText2Char">
    <w:name w:val="Body Text 2 Char"/>
    <w:basedOn w:val="DefaultParagraphFont"/>
    <w:link w:val="BodyText2"/>
    <w:rsid w:val="00D25738"/>
    <w:rPr>
      <w:rFonts w:ascii="Arial" w:eastAsia="Times New Roman" w:hAnsi="Arial" w:cs="Arial"/>
      <w:szCs w:val="24"/>
      <w:lang w:eastAsia="ar-SA"/>
    </w:rPr>
  </w:style>
  <w:style w:type="table" w:styleId="TableGrid">
    <w:name w:val="Table Grid"/>
    <w:basedOn w:val="TableNormal"/>
    <w:uiPriority w:val="39"/>
    <w:rsid w:val="00D2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5F1"/>
    <w:pPr>
      <w:tabs>
        <w:tab w:val="center" w:pos="4513"/>
        <w:tab w:val="right" w:pos="9026"/>
      </w:tabs>
    </w:pPr>
  </w:style>
  <w:style w:type="character" w:customStyle="1" w:styleId="HeaderChar">
    <w:name w:val="Header Char"/>
    <w:basedOn w:val="DefaultParagraphFont"/>
    <w:link w:val="Header"/>
    <w:uiPriority w:val="99"/>
    <w:rsid w:val="007645F1"/>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645F1"/>
    <w:pPr>
      <w:tabs>
        <w:tab w:val="center" w:pos="4513"/>
        <w:tab w:val="right" w:pos="9026"/>
      </w:tabs>
    </w:pPr>
  </w:style>
  <w:style w:type="character" w:customStyle="1" w:styleId="FooterChar">
    <w:name w:val="Footer Char"/>
    <w:basedOn w:val="DefaultParagraphFont"/>
    <w:link w:val="Footer"/>
    <w:uiPriority w:val="99"/>
    <w:rsid w:val="007645F1"/>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64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F1"/>
    <w:rPr>
      <w:rFonts w:ascii="Segoe UI" w:eastAsia="Times New Roman" w:hAnsi="Segoe UI" w:cs="Segoe UI"/>
      <w:sz w:val="18"/>
      <w:szCs w:val="18"/>
      <w:lang w:eastAsia="ar-SA"/>
    </w:rPr>
  </w:style>
  <w:style w:type="paragraph" w:styleId="ListBullet">
    <w:name w:val="List Bullet"/>
    <w:basedOn w:val="Normal"/>
    <w:uiPriority w:val="99"/>
    <w:unhideWhenUsed/>
    <w:rsid w:val="00BF4EF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830576">
      <w:bodyDiv w:val="1"/>
      <w:marLeft w:val="0"/>
      <w:marRight w:val="0"/>
      <w:marTop w:val="0"/>
      <w:marBottom w:val="0"/>
      <w:divBdr>
        <w:top w:val="none" w:sz="0" w:space="0" w:color="auto"/>
        <w:left w:val="none" w:sz="0" w:space="0" w:color="auto"/>
        <w:bottom w:val="none" w:sz="0" w:space="0" w:color="auto"/>
        <w:right w:val="none" w:sz="0" w:space="0" w:color="auto"/>
      </w:divBdr>
    </w:div>
    <w:div w:id="18755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Wraparound Manager Childrens Choice Southridge</dc:creator>
  <cp:keywords/>
  <dc:description/>
  <cp:lastModifiedBy>Sue Hall</cp:lastModifiedBy>
  <cp:revision>2</cp:revision>
  <cp:lastPrinted>2020-03-04T15:36:00Z</cp:lastPrinted>
  <dcterms:created xsi:type="dcterms:W3CDTF">2020-06-03T09:22:00Z</dcterms:created>
  <dcterms:modified xsi:type="dcterms:W3CDTF">2020-06-03T09:22:00Z</dcterms:modified>
</cp:coreProperties>
</file>