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938"/>
      </w:tblGrid>
      <w:tr w:rsidR="00576A37" w:rsidRPr="00B47AD8" w:rsidTr="00BA4FCF">
        <w:tc>
          <w:tcPr>
            <w:tcW w:w="7479" w:type="dxa"/>
            <w:shd w:val="clear" w:color="auto" w:fill="C00000"/>
          </w:tcPr>
          <w:p w:rsidR="00576A37" w:rsidRDefault="00576A37" w:rsidP="00576A37">
            <w:pPr>
              <w:rPr>
                <w:rFonts w:ascii="Arial" w:hAnsi="Arial" w:cs="Arial"/>
                <w:sz w:val="52"/>
                <w:szCs w:val="52"/>
              </w:rPr>
            </w:pPr>
          </w:p>
          <w:p w:rsidR="00576A37" w:rsidRPr="00B47AD8" w:rsidRDefault="00576A37" w:rsidP="00576A37">
            <w:pPr>
              <w:rPr>
                <w:rFonts w:ascii="Arial" w:hAnsi="Arial" w:cs="Arial"/>
                <w:sz w:val="52"/>
                <w:szCs w:val="52"/>
              </w:rPr>
            </w:pPr>
          </w:p>
          <w:p w:rsidR="00576A37" w:rsidRPr="00B47AD8" w:rsidRDefault="00576A37" w:rsidP="00BA4FCF">
            <w:pPr>
              <w:jc w:val="center"/>
              <w:rPr>
                <w:rFonts w:ascii="Arial" w:hAnsi="Arial" w:cs="Arial"/>
                <w:sz w:val="52"/>
                <w:szCs w:val="52"/>
              </w:rPr>
            </w:pPr>
          </w:p>
          <w:p w:rsidR="00576A37" w:rsidRPr="00B47AD8" w:rsidRDefault="00576A37" w:rsidP="00BA4FCF">
            <w:pPr>
              <w:jc w:val="center"/>
              <w:rPr>
                <w:rFonts w:ascii="Arial" w:hAnsi="Arial" w:cs="Arial"/>
                <w:b/>
                <w:sz w:val="96"/>
                <w:szCs w:val="96"/>
              </w:rPr>
            </w:pPr>
            <w:r>
              <w:rPr>
                <w:rFonts w:ascii="Arial" w:hAnsi="Arial" w:cs="Arial"/>
                <w:b/>
                <w:sz w:val="96"/>
                <w:szCs w:val="96"/>
              </w:rPr>
              <w:t>Music</w:t>
            </w:r>
          </w:p>
          <w:p w:rsidR="00576A37" w:rsidRPr="00B47AD8" w:rsidRDefault="00576A37" w:rsidP="00BA4FCF">
            <w:pPr>
              <w:jc w:val="center"/>
              <w:rPr>
                <w:rFonts w:ascii="Arial" w:hAnsi="Arial" w:cs="Arial"/>
                <w:b/>
                <w:sz w:val="52"/>
                <w:szCs w:val="52"/>
              </w:rPr>
            </w:pPr>
          </w:p>
          <w:p w:rsidR="00576A37" w:rsidRPr="00B47AD8" w:rsidRDefault="00576A37" w:rsidP="00BA4FCF">
            <w:pPr>
              <w:jc w:val="center"/>
              <w:rPr>
                <w:rFonts w:ascii="Arial" w:hAnsi="Arial" w:cs="Arial"/>
                <w:b/>
                <w:sz w:val="52"/>
                <w:szCs w:val="52"/>
              </w:rPr>
            </w:pPr>
            <w:r w:rsidRPr="00B47AD8">
              <w:rPr>
                <w:rFonts w:ascii="Arial" w:hAnsi="Arial" w:cs="Arial"/>
                <w:b/>
                <w:sz w:val="52"/>
                <w:szCs w:val="52"/>
              </w:rPr>
              <w:t>Curriculum Plan</w:t>
            </w:r>
          </w:p>
          <w:p w:rsidR="00576A37" w:rsidRPr="00B47AD8" w:rsidRDefault="00576A37" w:rsidP="00BA4FCF">
            <w:pPr>
              <w:jc w:val="center"/>
              <w:rPr>
                <w:rFonts w:ascii="Arial" w:hAnsi="Arial" w:cs="Arial"/>
                <w:b/>
                <w:sz w:val="52"/>
                <w:szCs w:val="52"/>
              </w:rPr>
            </w:pPr>
          </w:p>
          <w:p w:rsidR="00576A37" w:rsidRPr="00B47AD8" w:rsidRDefault="00576A37" w:rsidP="00BA4FCF">
            <w:pPr>
              <w:jc w:val="center"/>
              <w:rPr>
                <w:rFonts w:ascii="Arial" w:hAnsi="Arial" w:cs="Arial"/>
                <w:b/>
                <w:sz w:val="52"/>
                <w:szCs w:val="52"/>
              </w:rPr>
            </w:pPr>
          </w:p>
          <w:p w:rsidR="00576A37" w:rsidRPr="00B47AD8" w:rsidRDefault="00576A37" w:rsidP="00BA4FCF">
            <w:pPr>
              <w:rPr>
                <w:rFonts w:ascii="Arial" w:hAnsi="Arial" w:cs="Arial"/>
              </w:rPr>
            </w:pPr>
          </w:p>
          <w:p w:rsidR="00576A37" w:rsidRPr="00B47AD8" w:rsidRDefault="00576A37" w:rsidP="00BA4FCF">
            <w:pPr>
              <w:rPr>
                <w:rFonts w:ascii="Arial" w:hAnsi="Arial" w:cs="Arial"/>
              </w:rPr>
            </w:pPr>
          </w:p>
        </w:tc>
        <w:tc>
          <w:tcPr>
            <w:tcW w:w="7938" w:type="dxa"/>
            <w:shd w:val="clear" w:color="auto" w:fill="auto"/>
          </w:tcPr>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14.25pt;margin-top:19.45pt;width:147.1pt;height:180pt;z-index:-251658752;visibility:visible" wrapcoords="-110 0 -110 21510 21600 21510 21600 0 -110 0">
                  <v:imagedata r:id="rId7" o:title="southridge logo 002"/>
                  <w10:wrap type="tight"/>
                </v:shape>
              </w:pict>
            </w:r>
          </w:p>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p>
          <w:p w:rsidR="00576A37" w:rsidRPr="00B47AD8" w:rsidRDefault="00576A37" w:rsidP="00BA4FCF">
            <w:pPr>
              <w:rPr>
                <w:rFonts w:ascii="Arial" w:hAnsi="Arial" w:cs="Arial"/>
              </w:rPr>
            </w:pPr>
          </w:p>
          <w:p w:rsidR="00576A37" w:rsidRPr="00B47AD8" w:rsidRDefault="00576A37" w:rsidP="00BA4FCF">
            <w:pPr>
              <w:rPr>
                <w:rFonts w:ascii="Arial" w:hAnsi="Arial" w:cs="Arial"/>
              </w:rPr>
            </w:pPr>
          </w:p>
          <w:p w:rsidR="00576A37" w:rsidRPr="00B47AD8" w:rsidRDefault="00576A37" w:rsidP="00BA4FCF">
            <w:pPr>
              <w:rPr>
                <w:rFonts w:ascii="Arial" w:hAnsi="Arial" w:cs="Arial"/>
              </w:rPr>
            </w:pPr>
          </w:p>
          <w:p w:rsidR="00576A37" w:rsidRPr="00B47AD8" w:rsidRDefault="00576A37" w:rsidP="00BA4FCF">
            <w:pPr>
              <w:rPr>
                <w:rFonts w:ascii="Arial" w:hAnsi="Arial" w:cs="Arial"/>
              </w:rPr>
            </w:pPr>
          </w:p>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p>
          <w:p w:rsidR="00576A37" w:rsidRPr="00B47AD8" w:rsidRDefault="00576A37" w:rsidP="00576A37">
            <w:pPr>
              <w:rPr>
                <w:rFonts w:ascii="Arial" w:hAnsi="Arial" w:cs="Arial"/>
              </w:rPr>
            </w:pPr>
          </w:p>
          <w:p w:rsidR="00576A37" w:rsidRPr="00B47AD8" w:rsidRDefault="00576A37" w:rsidP="00BA4FCF">
            <w:pPr>
              <w:jc w:val="center"/>
              <w:rPr>
                <w:rFonts w:ascii="Arial" w:hAnsi="Arial" w:cs="Arial"/>
              </w:rPr>
            </w:pPr>
          </w:p>
          <w:p w:rsidR="00576A37" w:rsidRPr="00B47AD8" w:rsidRDefault="00576A37" w:rsidP="00BA4FCF">
            <w:pPr>
              <w:jc w:val="center"/>
              <w:rPr>
                <w:rFonts w:ascii="Arial" w:hAnsi="Arial" w:cs="Arial"/>
              </w:rPr>
            </w:pPr>
          </w:p>
        </w:tc>
      </w:tr>
    </w:tbl>
    <w:p w:rsidR="00576A37" w:rsidRDefault="00576A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4"/>
      </w:tblGrid>
      <w:tr w:rsidR="00C15A9C" w:rsidRPr="00F97CE1" w:rsidTr="00F97CE1">
        <w:tc>
          <w:tcPr>
            <w:tcW w:w="15614" w:type="dxa"/>
            <w:shd w:val="clear" w:color="auto" w:fill="C00000"/>
          </w:tcPr>
          <w:p w:rsidR="00C15A9C" w:rsidRPr="00F97CE1" w:rsidRDefault="00F97CE1" w:rsidP="00F97CE1">
            <w:pPr>
              <w:shd w:val="clear" w:color="auto" w:fill="C00000"/>
              <w:spacing w:after="0" w:line="240" w:lineRule="auto"/>
              <w:rPr>
                <w:rFonts w:ascii="Arial" w:hAnsi="Arial" w:cs="Arial"/>
                <w:b/>
                <w:sz w:val="24"/>
                <w:szCs w:val="24"/>
              </w:rPr>
            </w:pPr>
            <w:r w:rsidRPr="00F97CE1">
              <w:rPr>
                <w:rFonts w:ascii="Arial" w:hAnsi="Arial" w:cs="Arial"/>
                <w:b/>
                <w:sz w:val="32"/>
                <w:szCs w:val="32"/>
              </w:rPr>
              <w:t>SOUTHRIDGE FIRST SCHOOL -  Music  Long Term Plan</w:t>
            </w:r>
            <w:r w:rsidRPr="00F97CE1">
              <w:rPr>
                <w:rFonts w:ascii="Arial" w:hAnsi="Arial" w:cs="Arial"/>
                <w:b/>
                <w:sz w:val="24"/>
                <w:szCs w:val="24"/>
              </w:rPr>
              <w:t xml:space="preserve"> </w:t>
            </w:r>
          </w:p>
          <w:p w:rsidR="00F97CE1" w:rsidRPr="00F97CE1" w:rsidRDefault="00F97CE1" w:rsidP="00F97CE1">
            <w:pPr>
              <w:spacing w:after="0" w:line="240" w:lineRule="auto"/>
              <w:rPr>
                <w:rFonts w:ascii="Arial" w:hAnsi="Arial" w:cs="Arial"/>
                <w:b/>
                <w:sz w:val="24"/>
                <w:szCs w:val="24"/>
              </w:rPr>
            </w:pPr>
          </w:p>
        </w:tc>
      </w:tr>
      <w:tr w:rsidR="00C15A9C" w:rsidRPr="00F97CE1" w:rsidTr="00C15A9C">
        <w:tc>
          <w:tcPr>
            <w:tcW w:w="15614" w:type="dxa"/>
            <w:shd w:val="clear" w:color="auto" w:fill="auto"/>
          </w:tcPr>
          <w:p w:rsidR="00C15A9C" w:rsidRPr="00F97CE1" w:rsidRDefault="00C15A9C" w:rsidP="00CE379E">
            <w:pPr>
              <w:spacing w:after="0" w:line="360" w:lineRule="auto"/>
              <w:rPr>
                <w:rFonts w:ascii="Arial" w:hAnsi="Arial" w:cs="Arial"/>
                <w:b/>
                <w:sz w:val="24"/>
                <w:szCs w:val="24"/>
              </w:rPr>
            </w:pPr>
            <w:r w:rsidRPr="00F97CE1">
              <w:rPr>
                <w:rFonts w:ascii="Arial" w:hAnsi="Arial" w:cs="Arial"/>
                <w:b/>
                <w:sz w:val="24"/>
                <w:szCs w:val="24"/>
              </w:rPr>
              <w:t xml:space="preserve">Purpose of study </w:t>
            </w:r>
          </w:p>
          <w:p w:rsidR="00C15A9C" w:rsidRPr="00F97CE1" w:rsidRDefault="001F52EA" w:rsidP="00CE379E">
            <w:pPr>
              <w:spacing w:after="0" w:line="360" w:lineRule="auto"/>
              <w:rPr>
                <w:rFonts w:ascii="Arial" w:hAnsi="Arial" w:cs="Arial"/>
                <w:sz w:val="24"/>
                <w:szCs w:val="24"/>
              </w:rPr>
            </w:pPr>
            <w:r>
              <w:rPr>
                <w:rFonts w:ascii="Arial" w:hAnsi="Arial" w:cs="Arial"/>
                <w:sz w:val="24"/>
                <w:szCs w:val="24"/>
              </w:rPr>
              <w:t xml:space="preserve">Music </w:t>
            </w:r>
            <w:r w:rsidR="007D0054" w:rsidRPr="00F97CE1">
              <w:rPr>
                <w:rFonts w:ascii="Arial" w:hAnsi="Arial" w:cs="Arial"/>
                <w:sz w:val="24"/>
                <w:szCs w:val="24"/>
              </w:rPr>
              <w:t>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tc>
      </w:tr>
      <w:tr w:rsidR="00C15A9C" w:rsidRPr="00F97CE1" w:rsidTr="00C15A9C">
        <w:tc>
          <w:tcPr>
            <w:tcW w:w="15614" w:type="dxa"/>
            <w:shd w:val="clear" w:color="auto" w:fill="auto"/>
          </w:tcPr>
          <w:p w:rsidR="00C15A9C" w:rsidRPr="00F97CE1" w:rsidRDefault="00C15A9C" w:rsidP="00CE379E">
            <w:pPr>
              <w:spacing w:after="0" w:line="360" w:lineRule="auto"/>
              <w:rPr>
                <w:rFonts w:ascii="Arial" w:hAnsi="Arial" w:cs="Arial"/>
                <w:b/>
                <w:sz w:val="24"/>
                <w:szCs w:val="24"/>
              </w:rPr>
            </w:pPr>
            <w:r w:rsidRPr="00F97CE1">
              <w:rPr>
                <w:rFonts w:ascii="Arial" w:hAnsi="Arial" w:cs="Arial"/>
                <w:b/>
                <w:sz w:val="24"/>
                <w:szCs w:val="24"/>
              </w:rPr>
              <w:t xml:space="preserve">Aims </w:t>
            </w:r>
          </w:p>
          <w:p w:rsidR="0019458A" w:rsidRPr="00F97CE1" w:rsidRDefault="0019458A" w:rsidP="00CE379E">
            <w:pPr>
              <w:spacing w:after="0" w:line="360" w:lineRule="auto"/>
              <w:rPr>
                <w:rFonts w:ascii="Arial" w:hAnsi="Arial" w:cs="Arial"/>
                <w:sz w:val="24"/>
                <w:szCs w:val="24"/>
              </w:rPr>
            </w:pPr>
            <w:r w:rsidRPr="00F97CE1">
              <w:rPr>
                <w:rFonts w:ascii="Arial" w:hAnsi="Arial" w:cs="Arial"/>
                <w:sz w:val="24"/>
                <w:szCs w:val="24"/>
              </w:rPr>
              <w:t>The national curriculum for</w:t>
            </w:r>
            <w:r w:rsidR="00C05377" w:rsidRPr="00F97CE1">
              <w:rPr>
                <w:rFonts w:ascii="Arial" w:hAnsi="Arial" w:cs="Arial"/>
                <w:sz w:val="24"/>
                <w:szCs w:val="24"/>
              </w:rPr>
              <w:t xml:space="preserve"> </w:t>
            </w:r>
            <w:r w:rsidR="007D0054" w:rsidRPr="00F97CE1">
              <w:rPr>
                <w:rFonts w:ascii="Arial" w:hAnsi="Arial" w:cs="Arial"/>
                <w:sz w:val="24"/>
                <w:szCs w:val="24"/>
              </w:rPr>
              <w:t>music</w:t>
            </w:r>
            <w:r w:rsidRPr="00F97CE1">
              <w:rPr>
                <w:rFonts w:ascii="Arial" w:hAnsi="Arial" w:cs="Arial"/>
                <w:sz w:val="24"/>
                <w:szCs w:val="24"/>
              </w:rPr>
              <w:t xml:space="preserve"> aims to ensure that all pupils: </w:t>
            </w:r>
          </w:p>
          <w:p w:rsidR="008F24E1" w:rsidRPr="00F97CE1" w:rsidRDefault="00C05377" w:rsidP="00CE379E">
            <w:pPr>
              <w:spacing w:after="0" w:line="360" w:lineRule="auto"/>
              <w:rPr>
                <w:rFonts w:ascii="Arial" w:hAnsi="Arial" w:cs="Arial"/>
                <w:sz w:val="24"/>
                <w:szCs w:val="24"/>
              </w:rPr>
            </w:pPr>
            <w:r w:rsidRPr="00F97CE1">
              <w:rPr>
                <w:rFonts w:ascii="Arial" w:hAnsi="Arial" w:cs="Arial"/>
                <w:sz w:val="24"/>
                <w:szCs w:val="24"/>
              </w:rPr>
              <w:t xml:space="preserve">. </w:t>
            </w:r>
            <w:r w:rsidR="008F24E1" w:rsidRPr="00F97CE1">
              <w:rPr>
                <w:rFonts w:ascii="Arial" w:hAnsi="Arial" w:cs="Arial"/>
                <w:sz w:val="24"/>
                <w:szCs w:val="24"/>
              </w:rPr>
              <w:t xml:space="preserve">perform, listen to, review and evaluate music across a range of historical periods, genres, styles and traditions, including the works of the great composers and musicians </w:t>
            </w:r>
          </w:p>
          <w:p w:rsidR="008F24E1" w:rsidRPr="00F97CE1" w:rsidRDefault="008F24E1" w:rsidP="00CE379E">
            <w:pPr>
              <w:spacing w:after="0" w:line="360" w:lineRule="auto"/>
              <w:rPr>
                <w:rFonts w:ascii="Arial" w:hAnsi="Arial" w:cs="Arial"/>
                <w:sz w:val="24"/>
                <w:szCs w:val="24"/>
              </w:rPr>
            </w:pPr>
            <w:r w:rsidRPr="00F97CE1">
              <w:rPr>
                <w:rFonts w:ascii="Arial" w:hAnsi="Arial" w:cs="Arial"/>
                <w:sz w:val="24"/>
                <w:szCs w:val="24"/>
              </w:rPr>
              <w:t xml:space="preserve">. learn to sing and to use their voices, to create and compose music on their own and with others, have the opportunity to learn a musical instrument, use technology appropriately and have the opportunity to progress to the next level of musical excellence </w:t>
            </w:r>
          </w:p>
          <w:p w:rsidR="00C15A9C" w:rsidRPr="00F97CE1" w:rsidRDefault="008F24E1" w:rsidP="00CE379E">
            <w:pPr>
              <w:spacing w:after="0" w:line="360" w:lineRule="auto"/>
              <w:rPr>
                <w:rFonts w:ascii="Arial" w:hAnsi="Arial" w:cs="Arial"/>
                <w:sz w:val="24"/>
                <w:szCs w:val="24"/>
              </w:rPr>
            </w:pPr>
            <w:r w:rsidRPr="00F97CE1">
              <w:rPr>
                <w:rFonts w:ascii="Arial" w:hAnsi="Arial" w:cs="Arial"/>
                <w:sz w:val="24"/>
                <w:szCs w:val="24"/>
              </w:rPr>
              <w:t xml:space="preserve">. </w:t>
            </w:r>
            <w:proofErr w:type="gramStart"/>
            <w:r w:rsidRPr="00F97CE1">
              <w:rPr>
                <w:rFonts w:ascii="Arial" w:hAnsi="Arial" w:cs="Arial"/>
                <w:sz w:val="24"/>
                <w:szCs w:val="24"/>
              </w:rPr>
              <w:t>understand</w:t>
            </w:r>
            <w:proofErr w:type="gramEnd"/>
            <w:r w:rsidRPr="00F97CE1">
              <w:rPr>
                <w:rFonts w:ascii="Arial" w:hAnsi="Arial" w:cs="Arial"/>
                <w:sz w:val="24"/>
                <w:szCs w:val="24"/>
              </w:rPr>
              <w:t xml:space="preserve"> and explore how music is created, produced and communicated, including through the inter-related dimensions: pitch, duration, dynamics, tempo, timbre, texture, structure and appropriate musical notations.</w:t>
            </w:r>
          </w:p>
        </w:tc>
      </w:tr>
      <w:tr w:rsidR="002632C5" w:rsidRPr="00F97CE1" w:rsidTr="00C15A9C">
        <w:tc>
          <w:tcPr>
            <w:tcW w:w="15614" w:type="dxa"/>
            <w:shd w:val="clear" w:color="auto" w:fill="auto"/>
          </w:tcPr>
          <w:p w:rsidR="002632C5" w:rsidRPr="00F97CE1" w:rsidRDefault="002632C5" w:rsidP="00CE379E">
            <w:pPr>
              <w:spacing w:after="0" w:line="360" w:lineRule="auto"/>
              <w:rPr>
                <w:rFonts w:ascii="Arial" w:hAnsi="Arial" w:cs="Arial"/>
                <w:b/>
                <w:sz w:val="24"/>
                <w:szCs w:val="24"/>
              </w:rPr>
            </w:pPr>
            <w:r w:rsidRPr="00F97CE1">
              <w:rPr>
                <w:rFonts w:ascii="Arial" w:hAnsi="Arial" w:cs="Arial"/>
                <w:b/>
                <w:sz w:val="24"/>
                <w:szCs w:val="24"/>
              </w:rPr>
              <w:t>Subject content for Key Stage 1</w:t>
            </w:r>
          </w:p>
          <w:p w:rsidR="002632C5" w:rsidRPr="00F97CE1" w:rsidRDefault="002632C5" w:rsidP="00CE379E">
            <w:pPr>
              <w:spacing w:after="0" w:line="360" w:lineRule="auto"/>
              <w:rPr>
                <w:rFonts w:ascii="Arial" w:hAnsi="Arial" w:cs="Arial"/>
                <w:b/>
                <w:i/>
                <w:sz w:val="24"/>
                <w:szCs w:val="24"/>
              </w:rPr>
            </w:pPr>
            <w:r w:rsidRPr="00F97CE1">
              <w:rPr>
                <w:rFonts w:ascii="Arial" w:hAnsi="Arial" w:cs="Arial"/>
                <w:b/>
                <w:i/>
                <w:sz w:val="24"/>
                <w:szCs w:val="24"/>
              </w:rPr>
              <w:t xml:space="preserve">Pupils should be taught to: </w:t>
            </w:r>
          </w:p>
          <w:p w:rsidR="002632C5" w:rsidRPr="00F97CE1" w:rsidRDefault="002632C5" w:rsidP="00CE379E">
            <w:pPr>
              <w:spacing w:after="0" w:line="360" w:lineRule="auto"/>
              <w:rPr>
                <w:rFonts w:ascii="Arial" w:hAnsi="Arial" w:cs="Arial"/>
                <w:sz w:val="24"/>
                <w:szCs w:val="24"/>
              </w:rPr>
            </w:pPr>
            <w:r w:rsidRPr="00F97CE1">
              <w:rPr>
                <w:rFonts w:ascii="Arial" w:hAnsi="Arial" w:cs="Arial"/>
                <w:b/>
                <w:sz w:val="24"/>
                <w:szCs w:val="24"/>
              </w:rPr>
              <w:t xml:space="preserve">. </w:t>
            </w:r>
            <w:r w:rsidRPr="00F97CE1">
              <w:rPr>
                <w:rFonts w:ascii="Arial" w:hAnsi="Arial" w:cs="Arial"/>
                <w:sz w:val="24"/>
                <w:szCs w:val="24"/>
              </w:rPr>
              <w:t xml:space="preserve">use their voices expressively and creatively by singing songs and speaking chants and rhymes </w:t>
            </w:r>
          </w:p>
          <w:p w:rsidR="002632C5" w:rsidRPr="00F97CE1" w:rsidRDefault="002632C5" w:rsidP="00CE379E">
            <w:pPr>
              <w:spacing w:after="0" w:line="360" w:lineRule="auto"/>
              <w:rPr>
                <w:rFonts w:ascii="Arial" w:hAnsi="Arial" w:cs="Arial"/>
                <w:sz w:val="24"/>
                <w:szCs w:val="24"/>
              </w:rPr>
            </w:pPr>
            <w:r w:rsidRPr="00F97CE1">
              <w:rPr>
                <w:rFonts w:ascii="Arial" w:hAnsi="Arial" w:cs="Arial"/>
                <w:sz w:val="24"/>
                <w:szCs w:val="24"/>
              </w:rPr>
              <w:t xml:space="preserve">. play tuned and </w:t>
            </w:r>
            <w:proofErr w:type="spellStart"/>
            <w:r w:rsidRPr="00F97CE1">
              <w:rPr>
                <w:rFonts w:ascii="Arial" w:hAnsi="Arial" w:cs="Arial"/>
                <w:sz w:val="24"/>
                <w:szCs w:val="24"/>
              </w:rPr>
              <w:t>untuned</w:t>
            </w:r>
            <w:proofErr w:type="spellEnd"/>
            <w:r w:rsidRPr="00F97CE1">
              <w:rPr>
                <w:rFonts w:ascii="Arial" w:hAnsi="Arial" w:cs="Arial"/>
                <w:sz w:val="24"/>
                <w:szCs w:val="24"/>
              </w:rPr>
              <w:t xml:space="preserve"> instruments musically </w:t>
            </w:r>
          </w:p>
          <w:p w:rsidR="002632C5" w:rsidRPr="00F97CE1" w:rsidRDefault="002632C5" w:rsidP="00CE379E">
            <w:pPr>
              <w:spacing w:after="0" w:line="360" w:lineRule="auto"/>
              <w:rPr>
                <w:rFonts w:ascii="Arial" w:hAnsi="Arial" w:cs="Arial"/>
                <w:sz w:val="24"/>
                <w:szCs w:val="24"/>
              </w:rPr>
            </w:pPr>
            <w:r w:rsidRPr="00F97CE1">
              <w:rPr>
                <w:rFonts w:ascii="Arial" w:hAnsi="Arial" w:cs="Arial"/>
                <w:sz w:val="24"/>
                <w:szCs w:val="24"/>
              </w:rPr>
              <w:t xml:space="preserve">. listen with concentration and understanding to a range of high-quality live and recorded music </w:t>
            </w:r>
          </w:p>
          <w:p w:rsidR="002632C5" w:rsidRPr="00F97CE1" w:rsidRDefault="002632C5" w:rsidP="00CE379E">
            <w:pPr>
              <w:spacing w:after="0" w:line="360" w:lineRule="auto"/>
              <w:rPr>
                <w:rFonts w:ascii="Arial" w:hAnsi="Arial" w:cs="Arial"/>
                <w:b/>
                <w:sz w:val="24"/>
                <w:szCs w:val="24"/>
              </w:rPr>
            </w:pPr>
            <w:r w:rsidRPr="00F97CE1">
              <w:rPr>
                <w:rFonts w:ascii="Arial" w:hAnsi="Arial" w:cs="Arial"/>
                <w:sz w:val="24"/>
                <w:szCs w:val="24"/>
              </w:rPr>
              <w:t xml:space="preserve">. </w:t>
            </w:r>
            <w:proofErr w:type="gramStart"/>
            <w:r w:rsidRPr="00F97CE1">
              <w:rPr>
                <w:rFonts w:ascii="Arial" w:hAnsi="Arial" w:cs="Arial"/>
                <w:sz w:val="24"/>
                <w:szCs w:val="24"/>
              </w:rPr>
              <w:t>experiment</w:t>
            </w:r>
            <w:proofErr w:type="gramEnd"/>
            <w:r w:rsidRPr="00F97CE1">
              <w:rPr>
                <w:rFonts w:ascii="Arial" w:hAnsi="Arial" w:cs="Arial"/>
                <w:sz w:val="24"/>
                <w:szCs w:val="24"/>
              </w:rPr>
              <w:t xml:space="preserve"> with, create, select and combine sounds using the inter-related dimensions of music.</w:t>
            </w:r>
            <w:r w:rsidRPr="00F97CE1">
              <w:rPr>
                <w:rFonts w:ascii="Arial" w:hAnsi="Arial" w:cs="Arial"/>
                <w:b/>
                <w:sz w:val="24"/>
                <w:szCs w:val="24"/>
              </w:rPr>
              <w:t xml:space="preserve"> </w:t>
            </w:r>
          </w:p>
        </w:tc>
      </w:tr>
      <w:tr w:rsidR="00C15A9C" w:rsidRPr="00F97CE1" w:rsidTr="00C15A9C">
        <w:tc>
          <w:tcPr>
            <w:tcW w:w="15614" w:type="dxa"/>
            <w:shd w:val="clear" w:color="auto" w:fill="auto"/>
          </w:tcPr>
          <w:p w:rsidR="00C15A9C" w:rsidRPr="00F97CE1" w:rsidRDefault="0080394E" w:rsidP="00CE379E">
            <w:pPr>
              <w:spacing w:after="0" w:line="360" w:lineRule="auto"/>
              <w:rPr>
                <w:rFonts w:ascii="Arial" w:hAnsi="Arial" w:cs="Arial"/>
                <w:b/>
                <w:sz w:val="24"/>
                <w:szCs w:val="24"/>
              </w:rPr>
            </w:pPr>
            <w:r w:rsidRPr="00F97CE1">
              <w:rPr>
                <w:rFonts w:ascii="Arial" w:hAnsi="Arial" w:cs="Arial"/>
                <w:b/>
                <w:sz w:val="24"/>
                <w:szCs w:val="24"/>
              </w:rPr>
              <w:t>Subject content for Key S</w:t>
            </w:r>
            <w:r w:rsidR="00C15A9C" w:rsidRPr="00F97CE1">
              <w:rPr>
                <w:rFonts w:ascii="Arial" w:hAnsi="Arial" w:cs="Arial"/>
                <w:b/>
                <w:sz w:val="24"/>
                <w:szCs w:val="24"/>
              </w:rPr>
              <w:t xml:space="preserve">tage 2 </w:t>
            </w:r>
          </w:p>
          <w:p w:rsidR="002632C5" w:rsidRPr="00F97CE1" w:rsidRDefault="002632C5" w:rsidP="00CE379E">
            <w:pPr>
              <w:spacing w:after="0" w:line="360" w:lineRule="auto"/>
              <w:rPr>
                <w:rFonts w:ascii="Arial" w:hAnsi="Arial" w:cs="Arial"/>
                <w:sz w:val="24"/>
                <w:szCs w:val="24"/>
              </w:rPr>
            </w:pPr>
            <w:r w:rsidRPr="00F97CE1">
              <w:rPr>
                <w:rFonts w:ascii="Arial" w:hAnsi="Arial" w:cs="Arial"/>
                <w:sz w:val="24"/>
                <w:szCs w:val="24"/>
              </w:rPr>
              <w:t xml:space="preserve">Pupils should be taught to sing and play musically with increasing confidence and control. </w:t>
            </w:r>
          </w:p>
          <w:p w:rsidR="002632C5" w:rsidRPr="00F97CE1" w:rsidRDefault="002632C5" w:rsidP="00CE379E">
            <w:pPr>
              <w:spacing w:after="0" w:line="360" w:lineRule="auto"/>
              <w:rPr>
                <w:rFonts w:ascii="Arial" w:hAnsi="Arial" w:cs="Arial"/>
                <w:sz w:val="24"/>
                <w:szCs w:val="24"/>
              </w:rPr>
            </w:pPr>
            <w:r w:rsidRPr="00F97CE1">
              <w:rPr>
                <w:rFonts w:ascii="Arial" w:hAnsi="Arial" w:cs="Arial"/>
                <w:sz w:val="24"/>
                <w:szCs w:val="24"/>
              </w:rPr>
              <w:t xml:space="preserve">They should develop an understanding of musical composition, organising and manipulating ideas within musical structures and reproducing </w:t>
            </w:r>
            <w:r w:rsidRPr="00F97CE1">
              <w:rPr>
                <w:rFonts w:ascii="Arial" w:hAnsi="Arial" w:cs="Arial"/>
                <w:sz w:val="24"/>
                <w:szCs w:val="24"/>
              </w:rPr>
              <w:lastRenderedPageBreak/>
              <w:t xml:space="preserve">sounds from aural memory. </w:t>
            </w:r>
          </w:p>
          <w:p w:rsidR="002632C5" w:rsidRPr="00F97CE1" w:rsidRDefault="002632C5" w:rsidP="00CE379E">
            <w:pPr>
              <w:spacing w:after="0" w:line="360" w:lineRule="auto"/>
              <w:rPr>
                <w:rFonts w:ascii="Arial" w:hAnsi="Arial" w:cs="Arial"/>
                <w:b/>
                <w:i/>
                <w:sz w:val="24"/>
                <w:szCs w:val="24"/>
              </w:rPr>
            </w:pPr>
            <w:r w:rsidRPr="00F97CE1">
              <w:rPr>
                <w:rFonts w:ascii="Arial" w:hAnsi="Arial" w:cs="Arial"/>
                <w:b/>
                <w:i/>
                <w:sz w:val="24"/>
                <w:szCs w:val="24"/>
              </w:rPr>
              <w:t xml:space="preserve">Pupils should be taught to: </w:t>
            </w:r>
          </w:p>
          <w:p w:rsidR="002632C5" w:rsidRPr="00F97CE1" w:rsidRDefault="002632C5" w:rsidP="00CE379E">
            <w:pPr>
              <w:spacing w:after="0" w:line="360" w:lineRule="auto"/>
              <w:rPr>
                <w:rFonts w:ascii="Arial" w:hAnsi="Arial" w:cs="Arial"/>
                <w:sz w:val="24"/>
                <w:szCs w:val="24"/>
              </w:rPr>
            </w:pPr>
            <w:r w:rsidRPr="00F97CE1">
              <w:rPr>
                <w:rFonts w:ascii="Arial" w:hAnsi="Arial" w:cs="Arial"/>
                <w:sz w:val="24"/>
                <w:szCs w:val="24"/>
              </w:rPr>
              <w:t xml:space="preserve">. play and perform in solo and ensemble contexts, using their voices and playing musical instruments with increasing accuracy, fluency, control and expression </w:t>
            </w:r>
          </w:p>
          <w:p w:rsidR="002632C5" w:rsidRPr="00F97CE1" w:rsidRDefault="002632C5" w:rsidP="00CE379E">
            <w:pPr>
              <w:spacing w:after="0" w:line="360" w:lineRule="auto"/>
              <w:rPr>
                <w:rFonts w:ascii="Arial" w:hAnsi="Arial" w:cs="Arial"/>
                <w:sz w:val="24"/>
                <w:szCs w:val="24"/>
              </w:rPr>
            </w:pPr>
            <w:r w:rsidRPr="00F97CE1">
              <w:rPr>
                <w:rFonts w:ascii="Arial" w:hAnsi="Arial" w:cs="Arial"/>
                <w:sz w:val="24"/>
                <w:szCs w:val="24"/>
              </w:rPr>
              <w:t xml:space="preserve">. improvise and compose music for a range of purposes using the inter-related dimensions of music </w:t>
            </w:r>
          </w:p>
          <w:p w:rsidR="002632C5" w:rsidRPr="00F97CE1" w:rsidRDefault="002632C5" w:rsidP="00CE379E">
            <w:pPr>
              <w:spacing w:after="0" w:line="360" w:lineRule="auto"/>
              <w:rPr>
                <w:rFonts w:ascii="Arial" w:hAnsi="Arial" w:cs="Arial"/>
                <w:sz w:val="24"/>
                <w:szCs w:val="24"/>
              </w:rPr>
            </w:pPr>
            <w:r w:rsidRPr="00F97CE1">
              <w:rPr>
                <w:rFonts w:ascii="Arial" w:hAnsi="Arial" w:cs="Arial"/>
                <w:sz w:val="24"/>
                <w:szCs w:val="24"/>
              </w:rPr>
              <w:t xml:space="preserve">. listen with attention to detail and recall sounds with increasing aural memory </w:t>
            </w:r>
          </w:p>
          <w:p w:rsidR="002632C5" w:rsidRPr="00F97CE1" w:rsidRDefault="002632C5" w:rsidP="00CE379E">
            <w:pPr>
              <w:spacing w:after="0" w:line="360" w:lineRule="auto"/>
              <w:rPr>
                <w:rFonts w:ascii="Arial" w:hAnsi="Arial" w:cs="Arial"/>
                <w:sz w:val="24"/>
                <w:szCs w:val="24"/>
              </w:rPr>
            </w:pPr>
            <w:r w:rsidRPr="00F97CE1">
              <w:rPr>
                <w:rFonts w:ascii="Arial" w:hAnsi="Arial" w:cs="Arial"/>
                <w:sz w:val="24"/>
                <w:szCs w:val="24"/>
              </w:rPr>
              <w:t xml:space="preserve">. use and understand staff and other musical notations </w:t>
            </w:r>
          </w:p>
          <w:p w:rsidR="002632C5" w:rsidRPr="00F97CE1" w:rsidRDefault="002632C5" w:rsidP="00CE379E">
            <w:pPr>
              <w:spacing w:after="0" w:line="360" w:lineRule="auto"/>
              <w:rPr>
                <w:rFonts w:ascii="Arial" w:hAnsi="Arial" w:cs="Arial"/>
                <w:sz w:val="24"/>
                <w:szCs w:val="24"/>
              </w:rPr>
            </w:pPr>
            <w:r w:rsidRPr="00F97CE1">
              <w:rPr>
                <w:rFonts w:ascii="Arial" w:hAnsi="Arial" w:cs="Arial"/>
                <w:sz w:val="24"/>
                <w:szCs w:val="24"/>
              </w:rPr>
              <w:t xml:space="preserve">. appreciate and understand a wide range of high-quality live and recorded music drawn from different traditions and from great composers and musicians </w:t>
            </w:r>
          </w:p>
          <w:p w:rsidR="006C49D0" w:rsidRPr="00F97CE1" w:rsidRDefault="002632C5" w:rsidP="00CE379E">
            <w:pPr>
              <w:spacing w:after="0" w:line="360" w:lineRule="auto"/>
              <w:rPr>
                <w:rFonts w:ascii="Arial" w:hAnsi="Arial" w:cs="Arial"/>
                <w:sz w:val="24"/>
                <w:szCs w:val="24"/>
              </w:rPr>
            </w:pPr>
            <w:r w:rsidRPr="00F97CE1">
              <w:rPr>
                <w:rFonts w:ascii="Arial" w:hAnsi="Arial" w:cs="Arial"/>
                <w:sz w:val="24"/>
                <w:szCs w:val="24"/>
              </w:rPr>
              <w:t xml:space="preserve">. </w:t>
            </w:r>
            <w:proofErr w:type="gramStart"/>
            <w:r w:rsidRPr="00F97CE1">
              <w:rPr>
                <w:rFonts w:ascii="Arial" w:hAnsi="Arial" w:cs="Arial"/>
                <w:sz w:val="24"/>
                <w:szCs w:val="24"/>
              </w:rPr>
              <w:t>develop</w:t>
            </w:r>
            <w:proofErr w:type="gramEnd"/>
            <w:r w:rsidRPr="00F97CE1">
              <w:rPr>
                <w:rFonts w:ascii="Arial" w:hAnsi="Arial" w:cs="Arial"/>
                <w:sz w:val="24"/>
                <w:szCs w:val="24"/>
              </w:rPr>
              <w:t xml:space="preserve"> an understanding of the history of music</w:t>
            </w:r>
            <w:r w:rsidR="00C05377" w:rsidRPr="00F97CE1">
              <w:rPr>
                <w:rFonts w:ascii="Arial" w:hAnsi="Arial" w:cs="Arial"/>
                <w:sz w:val="24"/>
                <w:szCs w:val="24"/>
              </w:rPr>
              <w:t xml:space="preserve">. </w:t>
            </w:r>
          </w:p>
        </w:tc>
      </w:tr>
      <w:tr w:rsidR="00C15A9C" w:rsidRPr="00F97CE1" w:rsidTr="00C15A9C">
        <w:tc>
          <w:tcPr>
            <w:tcW w:w="15614" w:type="dxa"/>
            <w:shd w:val="clear" w:color="auto" w:fill="auto"/>
          </w:tcPr>
          <w:p w:rsidR="00C15A9C" w:rsidRPr="00F97CE1" w:rsidRDefault="00C15A9C" w:rsidP="00CE379E">
            <w:pPr>
              <w:spacing w:after="0" w:line="360" w:lineRule="auto"/>
              <w:rPr>
                <w:rFonts w:ascii="Arial" w:hAnsi="Arial" w:cs="Arial"/>
                <w:b/>
                <w:sz w:val="24"/>
                <w:szCs w:val="24"/>
              </w:rPr>
            </w:pPr>
            <w:r w:rsidRPr="00F97CE1">
              <w:rPr>
                <w:rFonts w:ascii="Arial" w:hAnsi="Arial" w:cs="Arial"/>
                <w:b/>
                <w:sz w:val="24"/>
                <w:szCs w:val="24"/>
              </w:rPr>
              <w:lastRenderedPageBreak/>
              <w:t>Attainment targets</w:t>
            </w:r>
            <w:r w:rsidR="005B2A2E" w:rsidRPr="00F97CE1">
              <w:rPr>
                <w:rFonts w:ascii="Arial" w:hAnsi="Arial" w:cs="Arial"/>
                <w:b/>
                <w:sz w:val="24"/>
                <w:szCs w:val="24"/>
              </w:rPr>
              <w:t>:</w:t>
            </w:r>
          </w:p>
          <w:p w:rsidR="00C15A9C" w:rsidRPr="00F97CE1" w:rsidRDefault="00C15A9C" w:rsidP="00CE379E">
            <w:pPr>
              <w:spacing w:after="0" w:line="360" w:lineRule="auto"/>
              <w:rPr>
                <w:rFonts w:ascii="Arial" w:hAnsi="Arial" w:cs="Arial"/>
                <w:sz w:val="24"/>
                <w:szCs w:val="24"/>
              </w:rPr>
            </w:pPr>
            <w:r w:rsidRPr="00F97CE1">
              <w:rPr>
                <w:rFonts w:ascii="Arial" w:hAnsi="Arial" w:cs="Arial"/>
                <w:sz w:val="24"/>
                <w:szCs w:val="24"/>
              </w:rPr>
              <w:t xml:space="preserve">By the end of each key stage, pupils are expected to know, apply and understand the matters, skills and processes specified in the relevant programme of study. </w:t>
            </w:r>
          </w:p>
        </w:tc>
      </w:tr>
    </w:tbl>
    <w:p w:rsidR="00C77DE7" w:rsidRPr="00F97CE1" w:rsidRDefault="00C77DE7" w:rsidP="00F97CE1">
      <w:pPr>
        <w:spacing w:line="360" w:lineRule="auto"/>
        <w:rPr>
          <w:rFonts w:ascii="Arial" w:hAnsi="Arial" w:cs="Arial"/>
          <w:sz w:val="32"/>
          <w:szCs w:val="3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3953"/>
        <w:gridCol w:w="3261"/>
        <w:gridCol w:w="4535"/>
      </w:tblGrid>
      <w:tr w:rsidR="00F97CE1" w:rsidRPr="00F97CE1" w:rsidTr="00F97CE1">
        <w:tc>
          <w:tcPr>
            <w:tcW w:w="3952" w:type="dxa"/>
            <w:shd w:val="clear" w:color="auto" w:fill="C00000"/>
            <w:vAlign w:val="center"/>
          </w:tcPr>
          <w:p w:rsidR="00F97CE1" w:rsidRPr="00F97CE1" w:rsidRDefault="00F97CE1" w:rsidP="00F97CE1">
            <w:pPr>
              <w:spacing w:line="360" w:lineRule="auto"/>
              <w:jc w:val="center"/>
              <w:rPr>
                <w:rFonts w:ascii="Arial" w:hAnsi="Arial" w:cs="Arial"/>
                <w:sz w:val="24"/>
                <w:szCs w:val="24"/>
              </w:rPr>
            </w:pPr>
            <w:r w:rsidRPr="00F97CE1">
              <w:rPr>
                <w:rFonts w:ascii="Arial" w:hAnsi="Arial" w:cs="Arial"/>
                <w:sz w:val="24"/>
                <w:szCs w:val="24"/>
              </w:rPr>
              <w:t>MUSIC YEAR 1</w:t>
            </w:r>
          </w:p>
        </w:tc>
        <w:tc>
          <w:tcPr>
            <w:tcW w:w="3953" w:type="dxa"/>
            <w:shd w:val="clear" w:color="auto" w:fill="C00000"/>
            <w:vAlign w:val="center"/>
          </w:tcPr>
          <w:p w:rsidR="00F97CE1" w:rsidRPr="00F97CE1" w:rsidRDefault="00F97CE1" w:rsidP="00F97CE1">
            <w:pPr>
              <w:spacing w:line="360" w:lineRule="auto"/>
              <w:jc w:val="center"/>
              <w:rPr>
                <w:rFonts w:ascii="Arial" w:hAnsi="Arial" w:cs="Arial"/>
                <w:sz w:val="24"/>
                <w:szCs w:val="24"/>
              </w:rPr>
            </w:pPr>
            <w:r w:rsidRPr="00F97CE1">
              <w:rPr>
                <w:rFonts w:ascii="Arial" w:hAnsi="Arial" w:cs="Arial"/>
                <w:sz w:val="24"/>
                <w:szCs w:val="24"/>
              </w:rPr>
              <w:t>MUSIC YEAR 2</w:t>
            </w:r>
          </w:p>
        </w:tc>
        <w:tc>
          <w:tcPr>
            <w:tcW w:w="3261" w:type="dxa"/>
            <w:shd w:val="clear" w:color="auto" w:fill="C00000"/>
            <w:vAlign w:val="center"/>
          </w:tcPr>
          <w:p w:rsidR="00F97CE1" w:rsidRPr="00F97CE1" w:rsidRDefault="00F97CE1" w:rsidP="00F97CE1">
            <w:pPr>
              <w:spacing w:line="360" w:lineRule="auto"/>
              <w:jc w:val="center"/>
              <w:rPr>
                <w:rFonts w:ascii="Arial" w:hAnsi="Arial" w:cs="Arial"/>
                <w:sz w:val="24"/>
                <w:szCs w:val="24"/>
              </w:rPr>
            </w:pPr>
            <w:r w:rsidRPr="00F97CE1">
              <w:rPr>
                <w:rFonts w:ascii="Arial" w:hAnsi="Arial" w:cs="Arial"/>
                <w:sz w:val="24"/>
                <w:szCs w:val="24"/>
              </w:rPr>
              <w:t>MUSIC YEAR 3</w:t>
            </w:r>
          </w:p>
        </w:tc>
        <w:tc>
          <w:tcPr>
            <w:tcW w:w="4535" w:type="dxa"/>
            <w:shd w:val="clear" w:color="auto" w:fill="C00000"/>
            <w:vAlign w:val="center"/>
          </w:tcPr>
          <w:p w:rsidR="00F97CE1" w:rsidRPr="00F97CE1" w:rsidRDefault="00F97CE1" w:rsidP="00F97CE1">
            <w:pPr>
              <w:spacing w:line="360" w:lineRule="auto"/>
              <w:jc w:val="center"/>
              <w:rPr>
                <w:rFonts w:ascii="Arial" w:hAnsi="Arial" w:cs="Arial"/>
                <w:sz w:val="24"/>
                <w:szCs w:val="24"/>
              </w:rPr>
            </w:pPr>
            <w:r w:rsidRPr="00F97CE1">
              <w:rPr>
                <w:rFonts w:ascii="Arial" w:hAnsi="Arial" w:cs="Arial"/>
                <w:sz w:val="24"/>
                <w:szCs w:val="24"/>
              </w:rPr>
              <w:t>MUSIC YEAR 4</w:t>
            </w:r>
          </w:p>
        </w:tc>
      </w:tr>
      <w:tr w:rsidR="00F97CE1" w:rsidRPr="00F97CE1" w:rsidTr="00F97CE1">
        <w:tc>
          <w:tcPr>
            <w:tcW w:w="3952" w:type="dxa"/>
            <w:shd w:val="clear" w:color="auto" w:fill="C00000"/>
            <w:vAlign w:val="center"/>
          </w:tcPr>
          <w:p w:rsidR="00F97CE1" w:rsidRPr="00F97CE1" w:rsidRDefault="00F97CE1" w:rsidP="00F97CE1">
            <w:pPr>
              <w:spacing w:after="0" w:line="360" w:lineRule="auto"/>
              <w:jc w:val="center"/>
              <w:rPr>
                <w:rFonts w:ascii="Arial" w:hAnsi="Arial" w:cs="Arial"/>
                <w:sz w:val="20"/>
                <w:szCs w:val="20"/>
              </w:rPr>
            </w:pPr>
            <w:r w:rsidRPr="00F97CE1">
              <w:rPr>
                <w:rFonts w:ascii="Arial" w:hAnsi="Arial" w:cs="Arial"/>
                <w:sz w:val="20"/>
                <w:szCs w:val="20"/>
              </w:rPr>
              <w:t>COMPOSERS  &amp; MUSICIANS</w:t>
            </w:r>
          </w:p>
        </w:tc>
        <w:tc>
          <w:tcPr>
            <w:tcW w:w="3953" w:type="dxa"/>
            <w:shd w:val="clear" w:color="auto" w:fill="C00000"/>
            <w:vAlign w:val="center"/>
          </w:tcPr>
          <w:p w:rsidR="00F97CE1" w:rsidRPr="00F97CE1" w:rsidRDefault="00F97CE1" w:rsidP="00F97CE1">
            <w:pPr>
              <w:spacing w:after="0" w:line="360" w:lineRule="auto"/>
              <w:jc w:val="center"/>
              <w:rPr>
                <w:rFonts w:ascii="Arial" w:hAnsi="Arial" w:cs="Arial"/>
                <w:sz w:val="20"/>
                <w:szCs w:val="20"/>
              </w:rPr>
            </w:pPr>
            <w:r w:rsidRPr="00F97CE1">
              <w:rPr>
                <w:rFonts w:ascii="Arial" w:hAnsi="Arial" w:cs="Arial"/>
                <w:sz w:val="20"/>
                <w:szCs w:val="20"/>
              </w:rPr>
              <w:t>COMPOSERS &amp; MUSICIANS</w:t>
            </w:r>
          </w:p>
        </w:tc>
        <w:tc>
          <w:tcPr>
            <w:tcW w:w="3261" w:type="dxa"/>
            <w:shd w:val="clear" w:color="auto" w:fill="C00000"/>
            <w:vAlign w:val="center"/>
          </w:tcPr>
          <w:p w:rsidR="00F97CE1" w:rsidRPr="00F97CE1" w:rsidRDefault="00F97CE1" w:rsidP="00F97CE1">
            <w:pPr>
              <w:spacing w:after="0" w:line="360" w:lineRule="auto"/>
              <w:jc w:val="center"/>
              <w:rPr>
                <w:rFonts w:ascii="Arial" w:hAnsi="Arial" w:cs="Arial"/>
                <w:sz w:val="20"/>
                <w:szCs w:val="20"/>
              </w:rPr>
            </w:pPr>
            <w:r w:rsidRPr="00F97CE1">
              <w:rPr>
                <w:rFonts w:ascii="Arial" w:hAnsi="Arial" w:cs="Arial"/>
                <w:sz w:val="20"/>
                <w:szCs w:val="20"/>
              </w:rPr>
              <w:t>COMPOSERS  &amp; MUSICIANS</w:t>
            </w:r>
          </w:p>
        </w:tc>
        <w:tc>
          <w:tcPr>
            <w:tcW w:w="4535" w:type="dxa"/>
            <w:shd w:val="clear" w:color="auto" w:fill="C00000"/>
            <w:vAlign w:val="center"/>
          </w:tcPr>
          <w:p w:rsidR="00F97CE1" w:rsidRPr="00F97CE1" w:rsidRDefault="00F97CE1" w:rsidP="00F97CE1">
            <w:pPr>
              <w:spacing w:after="0" w:line="360" w:lineRule="auto"/>
              <w:jc w:val="center"/>
              <w:rPr>
                <w:rFonts w:ascii="Arial" w:hAnsi="Arial" w:cs="Arial"/>
                <w:sz w:val="20"/>
                <w:szCs w:val="20"/>
              </w:rPr>
            </w:pPr>
            <w:r w:rsidRPr="00F97CE1">
              <w:rPr>
                <w:rFonts w:ascii="Arial" w:hAnsi="Arial" w:cs="Arial"/>
                <w:sz w:val="20"/>
                <w:szCs w:val="20"/>
              </w:rPr>
              <w:t>COMPOSERS &amp; MUSICIANS</w:t>
            </w:r>
          </w:p>
        </w:tc>
      </w:tr>
      <w:tr w:rsidR="00F97CE1" w:rsidRPr="00F97CE1" w:rsidTr="00F97CE1">
        <w:trPr>
          <w:trHeight w:val="2100"/>
        </w:trPr>
        <w:tc>
          <w:tcPr>
            <w:tcW w:w="3952" w:type="dxa"/>
            <w:shd w:val="clear" w:color="auto" w:fill="auto"/>
          </w:tcPr>
          <w:p w:rsidR="00F97CE1" w:rsidRPr="00F97CE1" w:rsidRDefault="00F97CE1" w:rsidP="00F97CE1">
            <w:pPr>
              <w:numPr>
                <w:ilvl w:val="0"/>
                <w:numId w:val="9"/>
              </w:numPr>
              <w:spacing w:after="0" w:line="360" w:lineRule="auto"/>
              <w:rPr>
                <w:rFonts w:ascii="Arial" w:hAnsi="Arial" w:cs="Arial"/>
                <w:sz w:val="20"/>
                <w:szCs w:val="20"/>
              </w:rPr>
            </w:pPr>
            <w:r w:rsidRPr="00F97CE1">
              <w:rPr>
                <w:rFonts w:ascii="Arial" w:hAnsi="Arial" w:cs="Arial"/>
                <w:sz w:val="20"/>
                <w:szCs w:val="20"/>
              </w:rPr>
              <w:t xml:space="preserve">Gershwin                       </w:t>
            </w:r>
          </w:p>
          <w:p w:rsidR="00F97CE1" w:rsidRPr="00F97CE1" w:rsidRDefault="00F97CE1" w:rsidP="00F97CE1">
            <w:pPr>
              <w:numPr>
                <w:ilvl w:val="0"/>
                <w:numId w:val="9"/>
              </w:numPr>
              <w:spacing w:after="0" w:line="360" w:lineRule="auto"/>
              <w:rPr>
                <w:rFonts w:ascii="Arial" w:hAnsi="Arial" w:cs="Arial"/>
                <w:sz w:val="20"/>
                <w:szCs w:val="20"/>
              </w:rPr>
            </w:pPr>
            <w:r w:rsidRPr="00F97CE1">
              <w:rPr>
                <w:rFonts w:ascii="Arial" w:hAnsi="Arial" w:cs="Arial"/>
                <w:sz w:val="20"/>
                <w:szCs w:val="20"/>
              </w:rPr>
              <w:t xml:space="preserve">Vaughan Williams          </w:t>
            </w:r>
          </w:p>
          <w:p w:rsidR="00F97CE1" w:rsidRPr="00F97CE1" w:rsidRDefault="00F97CE1" w:rsidP="00F97CE1">
            <w:pPr>
              <w:numPr>
                <w:ilvl w:val="0"/>
                <w:numId w:val="9"/>
              </w:numPr>
              <w:spacing w:after="0" w:line="360" w:lineRule="auto"/>
              <w:rPr>
                <w:rFonts w:ascii="Arial" w:hAnsi="Arial" w:cs="Arial"/>
                <w:sz w:val="20"/>
                <w:szCs w:val="20"/>
              </w:rPr>
            </w:pPr>
            <w:r w:rsidRPr="00F97CE1">
              <w:rPr>
                <w:rFonts w:ascii="Arial" w:hAnsi="Arial" w:cs="Arial"/>
                <w:sz w:val="20"/>
                <w:szCs w:val="20"/>
              </w:rPr>
              <w:t>Aaron Copland</w:t>
            </w:r>
          </w:p>
          <w:p w:rsidR="00F97CE1" w:rsidRPr="00F97CE1" w:rsidRDefault="00F97CE1" w:rsidP="00F97CE1">
            <w:pPr>
              <w:numPr>
                <w:ilvl w:val="0"/>
                <w:numId w:val="9"/>
              </w:numPr>
              <w:spacing w:after="0" w:line="360" w:lineRule="auto"/>
              <w:rPr>
                <w:rFonts w:ascii="Arial" w:hAnsi="Arial" w:cs="Arial"/>
                <w:sz w:val="20"/>
                <w:szCs w:val="20"/>
              </w:rPr>
            </w:pPr>
            <w:proofErr w:type="spellStart"/>
            <w:r w:rsidRPr="00F97CE1">
              <w:rPr>
                <w:rFonts w:ascii="Arial" w:hAnsi="Arial" w:cs="Arial"/>
                <w:sz w:val="20"/>
                <w:szCs w:val="20"/>
              </w:rPr>
              <w:t>Prokovfiev</w:t>
            </w:r>
            <w:proofErr w:type="spellEnd"/>
          </w:p>
        </w:tc>
        <w:tc>
          <w:tcPr>
            <w:tcW w:w="3953" w:type="dxa"/>
            <w:shd w:val="clear" w:color="auto" w:fill="auto"/>
          </w:tcPr>
          <w:p w:rsidR="00F97CE1" w:rsidRPr="00F97CE1" w:rsidRDefault="00F97CE1" w:rsidP="00F97CE1">
            <w:pPr>
              <w:numPr>
                <w:ilvl w:val="0"/>
                <w:numId w:val="8"/>
              </w:numPr>
              <w:spacing w:after="0" w:line="360" w:lineRule="auto"/>
              <w:rPr>
                <w:rFonts w:ascii="Arial" w:hAnsi="Arial" w:cs="Arial"/>
                <w:sz w:val="20"/>
                <w:szCs w:val="20"/>
              </w:rPr>
            </w:pPr>
            <w:r w:rsidRPr="00F97CE1">
              <w:rPr>
                <w:rFonts w:ascii="Arial" w:hAnsi="Arial" w:cs="Arial"/>
                <w:sz w:val="20"/>
                <w:szCs w:val="20"/>
              </w:rPr>
              <w:t xml:space="preserve">Haydn                                      </w:t>
            </w:r>
          </w:p>
          <w:p w:rsidR="00F97CE1" w:rsidRPr="00F97CE1" w:rsidRDefault="00F97CE1" w:rsidP="00F97CE1">
            <w:pPr>
              <w:numPr>
                <w:ilvl w:val="0"/>
                <w:numId w:val="8"/>
              </w:numPr>
              <w:spacing w:after="0" w:line="360" w:lineRule="auto"/>
              <w:rPr>
                <w:rFonts w:ascii="Arial" w:hAnsi="Arial" w:cs="Arial"/>
                <w:sz w:val="20"/>
                <w:szCs w:val="20"/>
              </w:rPr>
            </w:pPr>
            <w:r w:rsidRPr="00F97CE1">
              <w:rPr>
                <w:rFonts w:ascii="Arial" w:hAnsi="Arial" w:cs="Arial"/>
                <w:sz w:val="20"/>
                <w:szCs w:val="20"/>
              </w:rPr>
              <w:t>Mozart</w:t>
            </w:r>
          </w:p>
          <w:p w:rsidR="00F97CE1" w:rsidRPr="00F97CE1" w:rsidRDefault="00F97CE1" w:rsidP="00F97CE1">
            <w:pPr>
              <w:numPr>
                <w:ilvl w:val="0"/>
                <w:numId w:val="8"/>
              </w:numPr>
              <w:spacing w:after="0" w:line="360" w:lineRule="auto"/>
              <w:rPr>
                <w:rFonts w:ascii="Arial" w:hAnsi="Arial" w:cs="Arial"/>
                <w:sz w:val="20"/>
                <w:szCs w:val="20"/>
              </w:rPr>
            </w:pPr>
            <w:r w:rsidRPr="00F97CE1">
              <w:rPr>
                <w:rFonts w:ascii="Arial" w:hAnsi="Arial" w:cs="Arial"/>
                <w:sz w:val="20"/>
                <w:szCs w:val="20"/>
              </w:rPr>
              <w:t>Beethoven</w:t>
            </w:r>
          </w:p>
          <w:p w:rsidR="00F97CE1" w:rsidRPr="00F97CE1" w:rsidRDefault="00F97CE1" w:rsidP="00F97CE1">
            <w:pPr>
              <w:numPr>
                <w:ilvl w:val="0"/>
                <w:numId w:val="8"/>
              </w:numPr>
              <w:spacing w:after="0" w:line="360" w:lineRule="auto"/>
              <w:rPr>
                <w:rFonts w:ascii="Arial" w:hAnsi="Arial" w:cs="Arial"/>
                <w:sz w:val="20"/>
                <w:szCs w:val="20"/>
              </w:rPr>
            </w:pPr>
            <w:r w:rsidRPr="00F97CE1">
              <w:rPr>
                <w:rFonts w:ascii="Arial" w:hAnsi="Arial" w:cs="Arial"/>
                <w:sz w:val="20"/>
                <w:szCs w:val="20"/>
              </w:rPr>
              <w:t>Telemann</w:t>
            </w:r>
          </w:p>
        </w:tc>
        <w:tc>
          <w:tcPr>
            <w:tcW w:w="3261" w:type="dxa"/>
          </w:tcPr>
          <w:p w:rsidR="00F97CE1" w:rsidRPr="00F97CE1" w:rsidRDefault="00F97CE1" w:rsidP="00F97CE1">
            <w:pPr>
              <w:numPr>
                <w:ilvl w:val="0"/>
                <w:numId w:val="7"/>
              </w:numPr>
              <w:spacing w:after="0" w:line="360" w:lineRule="auto"/>
              <w:rPr>
                <w:rFonts w:ascii="Arial" w:hAnsi="Arial" w:cs="Arial"/>
                <w:sz w:val="20"/>
                <w:szCs w:val="20"/>
              </w:rPr>
            </w:pPr>
            <w:r w:rsidRPr="00F97CE1">
              <w:rPr>
                <w:rFonts w:ascii="Arial" w:hAnsi="Arial" w:cs="Arial"/>
                <w:sz w:val="20"/>
                <w:szCs w:val="20"/>
              </w:rPr>
              <w:t xml:space="preserve">Verdi                               </w:t>
            </w:r>
          </w:p>
          <w:p w:rsidR="00F97CE1" w:rsidRPr="00F97CE1" w:rsidRDefault="00F97CE1" w:rsidP="00F97CE1">
            <w:pPr>
              <w:numPr>
                <w:ilvl w:val="0"/>
                <w:numId w:val="7"/>
              </w:numPr>
              <w:spacing w:after="0" w:line="360" w:lineRule="auto"/>
              <w:rPr>
                <w:rFonts w:ascii="Arial" w:hAnsi="Arial" w:cs="Arial"/>
                <w:sz w:val="20"/>
                <w:szCs w:val="20"/>
              </w:rPr>
            </w:pPr>
            <w:r w:rsidRPr="00F97CE1">
              <w:rPr>
                <w:rFonts w:ascii="Arial" w:hAnsi="Arial" w:cs="Arial"/>
                <w:sz w:val="20"/>
                <w:szCs w:val="20"/>
              </w:rPr>
              <w:t>Chopin</w:t>
            </w:r>
          </w:p>
          <w:p w:rsidR="00F97CE1" w:rsidRPr="00F97CE1" w:rsidRDefault="00F97CE1" w:rsidP="00F97CE1">
            <w:pPr>
              <w:numPr>
                <w:ilvl w:val="0"/>
                <w:numId w:val="7"/>
              </w:numPr>
              <w:spacing w:after="0" w:line="360" w:lineRule="auto"/>
              <w:rPr>
                <w:rFonts w:ascii="Arial" w:hAnsi="Arial" w:cs="Arial"/>
                <w:sz w:val="20"/>
                <w:szCs w:val="20"/>
              </w:rPr>
            </w:pPr>
            <w:r w:rsidRPr="00F97CE1">
              <w:rPr>
                <w:rFonts w:ascii="Arial" w:hAnsi="Arial" w:cs="Arial"/>
                <w:sz w:val="20"/>
                <w:szCs w:val="20"/>
              </w:rPr>
              <w:t>Wagner                           Schubert</w:t>
            </w:r>
          </w:p>
          <w:p w:rsidR="00F97CE1" w:rsidRPr="00F97CE1" w:rsidRDefault="00F97CE1" w:rsidP="00F97CE1">
            <w:pPr>
              <w:numPr>
                <w:ilvl w:val="0"/>
                <w:numId w:val="7"/>
              </w:numPr>
              <w:spacing w:after="0" w:line="360" w:lineRule="auto"/>
              <w:rPr>
                <w:rFonts w:ascii="Arial" w:hAnsi="Arial" w:cs="Arial"/>
                <w:sz w:val="20"/>
                <w:szCs w:val="20"/>
              </w:rPr>
            </w:pPr>
            <w:proofErr w:type="spellStart"/>
            <w:r w:rsidRPr="00F97CE1">
              <w:rPr>
                <w:rFonts w:ascii="Arial" w:hAnsi="Arial" w:cs="Arial"/>
                <w:sz w:val="20"/>
                <w:szCs w:val="20"/>
              </w:rPr>
              <w:t>Tchaivovsky</w:t>
            </w:r>
            <w:proofErr w:type="spellEnd"/>
          </w:p>
          <w:p w:rsidR="00F97CE1" w:rsidRPr="00F97CE1" w:rsidRDefault="00F97CE1" w:rsidP="00F97CE1">
            <w:pPr>
              <w:numPr>
                <w:ilvl w:val="0"/>
                <w:numId w:val="7"/>
              </w:numPr>
              <w:spacing w:after="0" w:line="360" w:lineRule="auto"/>
              <w:rPr>
                <w:rFonts w:ascii="Arial" w:hAnsi="Arial" w:cs="Arial"/>
                <w:sz w:val="20"/>
                <w:szCs w:val="20"/>
              </w:rPr>
            </w:pPr>
            <w:r w:rsidRPr="00F97CE1">
              <w:rPr>
                <w:rFonts w:ascii="Arial" w:hAnsi="Arial" w:cs="Arial"/>
                <w:sz w:val="20"/>
                <w:szCs w:val="20"/>
              </w:rPr>
              <w:t>Liszt</w:t>
            </w:r>
          </w:p>
        </w:tc>
        <w:tc>
          <w:tcPr>
            <w:tcW w:w="4535" w:type="dxa"/>
          </w:tcPr>
          <w:p w:rsidR="00F97CE1" w:rsidRPr="00F97CE1" w:rsidRDefault="00F97CE1" w:rsidP="00F97CE1">
            <w:pPr>
              <w:numPr>
                <w:ilvl w:val="0"/>
                <w:numId w:val="6"/>
              </w:numPr>
              <w:spacing w:after="0" w:line="360" w:lineRule="auto"/>
              <w:rPr>
                <w:rFonts w:ascii="Arial" w:hAnsi="Arial" w:cs="Arial"/>
                <w:sz w:val="20"/>
                <w:szCs w:val="20"/>
              </w:rPr>
            </w:pPr>
            <w:proofErr w:type="spellStart"/>
            <w:r w:rsidRPr="00F97CE1">
              <w:rPr>
                <w:rFonts w:ascii="Arial" w:hAnsi="Arial" w:cs="Arial"/>
                <w:sz w:val="20"/>
                <w:szCs w:val="20"/>
              </w:rPr>
              <w:t>Albinoni</w:t>
            </w:r>
            <w:proofErr w:type="spellEnd"/>
            <w:r w:rsidRPr="00F97CE1">
              <w:rPr>
                <w:rFonts w:ascii="Arial" w:hAnsi="Arial" w:cs="Arial"/>
                <w:sz w:val="20"/>
                <w:szCs w:val="20"/>
              </w:rPr>
              <w:t xml:space="preserve">    </w:t>
            </w:r>
          </w:p>
          <w:p w:rsidR="00F97CE1" w:rsidRPr="00F97CE1" w:rsidRDefault="00F97CE1" w:rsidP="00F97CE1">
            <w:pPr>
              <w:numPr>
                <w:ilvl w:val="0"/>
                <w:numId w:val="6"/>
              </w:numPr>
              <w:spacing w:after="0" w:line="360" w:lineRule="auto"/>
              <w:rPr>
                <w:rFonts w:ascii="Arial" w:hAnsi="Arial" w:cs="Arial"/>
                <w:sz w:val="20"/>
                <w:szCs w:val="20"/>
              </w:rPr>
            </w:pPr>
            <w:r w:rsidRPr="00F97CE1">
              <w:rPr>
                <w:rFonts w:ascii="Arial" w:hAnsi="Arial" w:cs="Arial"/>
                <w:sz w:val="20"/>
                <w:szCs w:val="20"/>
              </w:rPr>
              <w:t xml:space="preserve"> Purcell</w:t>
            </w:r>
          </w:p>
          <w:p w:rsidR="00F97CE1" w:rsidRPr="00F97CE1" w:rsidRDefault="00F97CE1" w:rsidP="00F97CE1">
            <w:pPr>
              <w:numPr>
                <w:ilvl w:val="0"/>
                <w:numId w:val="6"/>
              </w:numPr>
              <w:spacing w:after="0" w:line="360" w:lineRule="auto"/>
              <w:rPr>
                <w:rFonts w:ascii="Arial" w:hAnsi="Arial" w:cs="Arial"/>
                <w:sz w:val="20"/>
                <w:szCs w:val="20"/>
              </w:rPr>
            </w:pPr>
            <w:r w:rsidRPr="00F97CE1">
              <w:rPr>
                <w:rFonts w:ascii="Arial" w:hAnsi="Arial" w:cs="Arial"/>
                <w:sz w:val="20"/>
                <w:szCs w:val="20"/>
              </w:rPr>
              <w:t xml:space="preserve">Bach                      </w:t>
            </w:r>
          </w:p>
          <w:p w:rsidR="00F97CE1" w:rsidRPr="00F97CE1" w:rsidRDefault="00F97CE1" w:rsidP="00F97CE1">
            <w:pPr>
              <w:numPr>
                <w:ilvl w:val="0"/>
                <w:numId w:val="6"/>
              </w:numPr>
              <w:spacing w:after="0" w:line="360" w:lineRule="auto"/>
              <w:rPr>
                <w:rFonts w:ascii="Arial" w:hAnsi="Arial" w:cs="Arial"/>
                <w:sz w:val="20"/>
                <w:szCs w:val="20"/>
              </w:rPr>
            </w:pPr>
            <w:r w:rsidRPr="00F97CE1">
              <w:rPr>
                <w:rFonts w:ascii="Arial" w:hAnsi="Arial" w:cs="Arial"/>
                <w:sz w:val="20"/>
                <w:szCs w:val="20"/>
              </w:rPr>
              <w:t>Lully</w:t>
            </w:r>
          </w:p>
          <w:p w:rsidR="00F97CE1" w:rsidRPr="00F97CE1" w:rsidRDefault="00F97CE1" w:rsidP="00F97CE1">
            <w:pPr>
              <w:numPr>
                <w:ilvl w:val="0"/>
                <w:numId w:val="6"/>
              </w:numPr>
              <w:spacing w:after="0" w:line="360" w:lineRule="auto"/>
              <w:rPr>
                <w:rFonts w:ascii="Arial" w:hAnsi="Arial" w:cs="Arial"/>
                <w:sz w:val="20"/>
                <w:szCs w:val="20"/>
              </w:rPr>
            </w:pPr>
            <w:r w:rsidRPr="00F97CE1">
              <w:rPr>
                <w:rFonts w:ascii="Arial" w:hAnsi="Arial" w:cs="Arial"/>
                <w:sz w:val="20"/>
                <w:szCs w:val="20"/>
              </w:rPr>
              <w:t>Couperin</w:t>
            </w:r>
          </w:p>
          <w:p w:rsidR="00F97CE1" w:rsidRPr="00F97CE1" w:rsidRDefault="00F97CE1" w:rsidP="00F97CE1">
            <w:pPr>
              <w:numPr>
                <w:ilvl w:val="0"/>
                <w:numId w:val="6"/>
              </w:numPr>
              <w:spacing w:after="0" w:line="360" w:lineRule="auto"/>
              <w:rPr>
                <w:rFonts w:ascii="Arial" w:hAnsi="Arial" w:cs="Arial"/>
                <w:sz w:val="20"/>
                <w:szCs w:val="20"/>
              </w:rPr>
            </w:pPr>
            <w:r w:rsidRPr="00F97CE1">
              <w:rPr>
                <w:rFonts w:ascii="Arial" w:hAnsi="Arial" w:cs="Arial"/>
                <w:sz w:val="20"/>
                <w:szCs w:val="20"/>
              </w:rPr>
              <w:t>Handel</w:t>
            </w:r>
          </w:p>
        </w:tc>
      </w:tr>
    </w:tbl>
    <w:p w:rsidR="00CD0921" w:rsidRDefault="00CD0921" w:rsidP="00CE379E">
      <w:pPr>
        <w:spacing w:line="360" w:lineRule="auto"/>
        <w:rPr>
          <w:rFonts w:ascii="Comic Sans MS" w:hAnsi="Comic Sans MS"/>
          <w:sz w:val="24"/>
          <w:szCs w:val="24"/>
        </w:rPr>
      </w:pPr>
    </w:p>
    <w:p w:rsidR="00E0763E" w:rsidRDefault="00E0763E" w:rsidP="00CE379E">
      <w:pPr>
        <w:spacing w:line="360" w:lineRule="auto"/>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325"/>
      </w:tblGrid>
      <w:tr w:rsidR="00E0763E" w:rsidRPr="006C15BB" w:rsidTr="00FD2CDD">
        <w:trPr>
          <w:trHeight w:val="699"/>
        </w:trPr>
        <w:tc>
          <w:tcPr>
            <w:tcW w:w="15276" w:type="dxa"/>
            <w:gridSpan w:val="2"/>
            <w:shd w:val="clear" w:color="auto" w:fill="C00000"/>
          </w:tcPr>
          <w:p w:rsidR="00E0763E" w:rsidRPr="006C15BB" w:rsidRDefault="00E0763E" w:rsidP="00CE379E">
            <w:pPr>
              <w:spacing w:line="360" w:lineRule="auto"/>
              <w:jc w:val="center"/>
              <w:rPr>
                <w:rFonts w:ascii="Arial" w:hAnsi="Arial" w:cs="Arial"/>
                <w:b/>
                <w:sz w:val="24"/>
                <w:szCs w:val="24"/>
              </w:rPr>
            </w:pPr>
            <w:r w:rsidRPr="006C15BB">
              <w:rPr>
                <w:rFonts w:ascii="Arial" w:hAnsi="Arial" w:cs="Arial"/>
                <w:b/>
                <w:sz w:val="40"/>
                <w:szCs w:val="24"/>
              </w:rPr>
              <w:lastRenderedPageBreak/>
              <w:t>Year 1</w:t>
            </w:r>
          </w:p>
        </w:tc>
      </w:tr>
      <w:tr w:rsidR="00E0763E" w:rsidRPr="006C15BB" w:rsidTr="00883B0F">
        <w:trPr>
          <w:trHeight w:val="800"/>
        </w:trPr>
        <w:tc>
          <w:tcPr>
            <w:tcW w:w="1951"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Autumn 1</w:t>
            </w:r>
          </w:p>
          <w:p w:rsidR="00E0763E" w:rsidRPr="006C15BB" w:rsidRDefault="00E0763E" w:rsidP="00CE379E">
            <w:pPr>
              <w:spacing w:line="360" w:lineRule="auto"/>
              <w:jc w:val="center"/>
              <w:rPr>
                <w:rFonts w:ascii="Arial" w:hAnsi="Arial" w:cs="Arial"/>
              </w:rPr>
            </w:pPr>
            <w:r>
              <w:rPr>
                <w:rFonts w:ascii="Arial" w:hAnsi="Arial" w:cs="Arial"/>
              </w:rPr>
              <w:t>Jurassic Forest</w:t>
            </w:r>
          </w:p>
        </w:tc>
        <w:tc>
          <w:tcPr>
            <w:tcW w:w="13325" w:type="dxa"/>
            <w:shd w:val="clear" w:color="auto" w:fill="auto"/>
          </w:tcPr>
          <w:p w:rsidR="00F215E9" w:rsidRDefault="00F215E9" w:rsidP="00F215E9">
            <w:pPr>
              <w:shd w:val="clear" w:color="auto" w:fill="FFFFFF"/>
              <w:rPr>
                <w:rFonts w:ascii="Arial" w:hAnsi="Arial" w:cs="Arial"/>
                <w:b/>
                <w:sz w:val="28"/>
                <w:szCs w:val="28"/>
              </w:rPr>
            </w:pPr>
            <w:r>
              <w:rPr>
                <w:rFonts w:ascii="Arial" w:hAnsi="Arial" w:cs="Arial"/>
                <w:b/>
                <w:sz w:val="28"/>
                <w:szCs w:val="28"/>
              </w:rPr>
              <w:t xml:space="preserve">Topic: Hey you! </w:t>
            </w:r>
          </w:p>
          <w:p w:rsidR="00F215E9" w:rsidRPr="00FF60C6" w:rsidRDefault="00F215E9" w:rsidP="00F215E9">
            <w:pPr>
              <w:pStyle w:val="ListParagraph"/>
              <w:numPr>
                <w:ilvl w:val="0"/>
                <w:numId w:val="10"/>
              </w:numPr>
              <w:shd w:val="clear" w:color="auto" w:fill="FFFFFF"/>
              <w:rPr>
                <w:rFonts w:ascii="Arial" w:hAnsi="Arial" w:cs="Arial"/>
                <w:szCs w:val="28"/>
              </w:rPr>
            </w:pPr>
            <w:r w:rsidRPr="00FF60C6">
              <w:rPr>
                <w:rFonts w:ascii="Arial" w:hAnsi="Arial" w:cs="Arial"/>
                <w:szCs w:val="28"/>
              </w:rPr>
              <w:t>Listen &amp; Appraise - begin to recognise styles, find the pulse, recognise</w:t>
            </w:r>
            <w:r>
              <w:rPr>
                <w:rFonts w:ascii="Arial" w:hAnsi="Arial" w:cs="Arial"/>
                <w:szCs w:val="28"/>
              </w:rPr>
              <w:t xml:space="preserve"> </w:t>
            </w:r>
            <w:r w:rsidRPr="00FF60C6">
              <w:rPr>
                <w:rFonts w:ascii="Arial" w:hAnsi="Arial" w:cs="Arial"/>
                <w:szCs w:val="28"/>
              </w:rPr>
              <w:t xml:space="preserve">instruments, listen, </w:t>
            </w:r>
            <w:proofErr w:type="gramStart"/>
            <w:r w:rsidRPr="00FF60C6">
              <w:rPr>
                <w:rFonts w:ascii="Arial" w:hAnsi="Arial" w:cs="Arial"/>
                <w:szCs w:val="28"/>
              </w:rPr>
              <w:t>discuss</w:t>
            </w:r>
            <w:proofErr w:type="gramEnd"/>
            <w:r w:rsidRPr="00FF60C6">
              <w:rPr>
                <w:rFonts w:ascii="Arial" w:hAnsi="Arial" w:cs="Arial"/>
                <w:szCs w:val="28"/>
              </w:rPr>
              <w:t xml:space="preserve"> other dimensions of music.</w:t>
            </w:r>
          </w:p>
          <w:p w:rsidR="00F215E9" w:rsidRPr="00FF60C6" w:rsidRDefault="00F215E9" w:rsidP="00F215E9">
            <w:pPr>
              <w:shd w:val="clear" w:color="auto" w:fill="FFFFFF"/>
              <w:rPr>
                <w:rFonts w:ascii="Arial" w:hAnsi="Arial" w:cs="Arial"/>
                <w:szCs w:val="28"/>
              </w:rPr>
            </w:pPr>
            <w:r w:rsidRPr="00FF60C6">
              <w:rPr>
                <w:rFonts w:ascii="Arial" w:hAnsi="Arial" w:cs="Arial"/>
                <w:szCs w:val="28"/>
              </w:rPr>
              <w:t xml:space="preserve">Musical Activities – </w:t>
            </w:r>
          </w:p>
          <w:p w:rsidR="00F215E9" w:rsidRDefault="00F215E9" w:rsidP="00F215E9">
            <w:pPr>
              <w:pStyle w:val="ListParagraph"/>
              <w:numPr>
                <w:ilvl w:val="0"/>
                <w:numId w:val="10"/>
              </w:numPr>
              <w:shd w:val="clear" w:color="auto" w:fill="FFFFFF"/>
              <w:rPr>
                <w:rFonts w:ascii="Arial" w:hAnsi="Arial" w:cs="Arial"/>
                <w:szCs w:val="28"/>
              </w:rPr>
            </w:pPr>
            <w:r w:rsidRPr="00FF60C6">
              <w:rPr>
                <w:rFonts w:ascii="Arial" w:hAnsi="Arial" w:cs="Arial"/>
                <w:szCs w:val="28"/>
              </w:rPr>
              <w:t xml:space="preserve">Games - begin to internalise, understand, feel, </w:t>
            </w:r>
            <w:proofErr w:type="gramStart"/>
            <w:r w:rsidRPr="00FF60C6">
              <w:rPr>
                <w:rFonts w:ascii="Arial" w:hAnsi="Arial" w:cs="Arial"/>
                <w:szCs w:val="28"/>
              </w:rPr>
              <w:t>know</w:t>
            </w:r>
            <w:proofErr w:type="gramEnd"/>
            <w:r w:rsidRPr="00FF60C6">
              <w:rPr>
                <w:rFonts w:ascii="Arial" w:hAnsi="Arial" w:cs="Arial"/>
                <w:szCs w:val="28"/>
              </w:rPr>
              <w:t xml:space="preserve"> how the dimensions of</w:t>
            </w:r>
            <w:r>
              <w:rPr>
                <w:rFonts w:ascii="Arial" w:hAnsi="Arial" w:cs="Arial"/>
                <w:szCs w:val="28"/>
              </w:rPr>
              <w:t xml:space="preserve"> </w:t>
            </w:r>
            <w:r w:rsidRPr="00FF60C6">
              <w:rPr>
                <w:rFonts w:ascii="Arial" w:hAnsi="Arial" w:cs="Arial"/>
                <w:szCs w:val="28"/>
              </w:rPr>
              <w:t>music work together. Focus on Warm-up Games. Pulse, rhythm, pitch, tempo,</w:t>
            </w:r>
            <w:r>
              <w:rPr>
                <w:rFonts w:ascii="Arial" w:hAnsi="Arial" w:cs="Arial"/>
                <w:szCs w:val="28"/>
              </w:rPr>
              <w:t xml:space="preserve"> </w:t>
            </w:r>
            <w:r w:rsidRPr="00FF60C6">
              <w:rPr>
                <w:rFonts w:ascii="Arial" w:hAnsi="Arial" w:cs="Arial"/>
                <w:szCs w:val="28"/>
              </w:rPr>
              <w:t>dynamics.</w:t>
            </w:r>
          </w:p>
          <w:p w:rsidR="00F215E9" w:rsidRDefault="00F215E9" w:rsidP="00F215E9">
            <w:pPr>
              <w:pStyle w:val="ListParagraph"/>
              <w:numPr>
                <w:ilvl w:val="0"/>
                <w:numId w:val="10"/>
              </w:numPr>
              <w:shd w:val="clear" w:color="auto" w:fill="FFFFFF"/>
              <w:rPr>
                <w:rFonts w:ascii="Arial" w:hAnsi="Arial" w:cs="Arial"/>
                <w:szCs w:val="28"/>
              </w:rPr>
            </w:pPr>
            <w:r w:rsidRPr="00FF60C6">
              <w:rPr>
                <w:rFonts w:ascii="Arial" w:hAnsi="Arial" w:cs="Arial"/>
                <w:szCs w:val="28"/>
              </w:rPr>
              <w:t xml:space="preserve"> Singing - start to sing, learn about singing and vocal health. Begin to learn about working in a group/band/ensemble.</w:t>
            </w:r>
          </w:p>
          <w:p w:rsidR="00F215E9" w:rsidRDefault="00F215E9" w:rsidP="00F215E9">
            <w:pPr>
              <w:pStyle w:val="ListParagraph"/>
              <w:numPr>
                <w:ilvl w:val="0"/>
                <w:numId w:val="10"/>
              </w:numPr>
              <w:shd w:val="clear" w:color="auto" w:fill="FFFFFF"/>
              <w:rPr>
                <w:rFonts w:ascii="Arial" w:hAnsi="Arial" w:cs="Arial"/>
                <w:szCs w:val="28"/>
              </w:rPr>
            </w:pPr>
            <w:r w:rsidRPr="00FF60C6">
              <w:rPr>
                <w:rFonts w:ascii="Arial" w:hAnsi="Arial" w:cs="Arial"/>
                <w:szCs w:val="28"/>
              </w:rPr>
              <w:t xml:space="preserve"> Playing - start to play a classroom instrument in a group/band/ensemble.</w:t>
            </w:r>
          </w:p>
          <w:p w:rsidR="00F215E9" w:rsidRDefault="00F215E9" w:rsidP="00F215E9">
            <w:pPr>
              <w:pStyle w:val="ListParagraph"/>
              <w:numPr>
                <w:ilvl w:val="0"/>
                <w:numId w:val="10"/>
              </w:numPr>
              <w:shd w:val="clear" w:color="auto" w:fill="FFFFFF"/>
              <w:rPr>
                <w:rFonts w:ascii="Arial" w:hAnsi="Arial" w:cs="Arial"/>
                <w:szCs w:val="28"/>
              </w:rPr>
            </w:pPr>
            <w:r w:rsidRPr="00FF60C6">
              <w:rPr>
                <w:rFonts w:ascii="Arial" w:hAnsi="Arial" w:cs="Arial"/>
                <w:szCs w:val="28"/>
              </w:rPr>
              <w:t>Perform/Share - begin to work together in a group/band/ensemble and perform</w:t>
            </w:r>
            <w:r>
              <w:rPr>
                <w:rFonts w:ascii="Arial" w:hAnsi="Arial" w:cs="Arial"/>
                <w:szCs w:val="28"/>
              </w:rPr>
              <w:t xml:space="preserve"> </w:t>
            </w:r>
            <w:r w:rsidRPr="00FF60C6">
              <w:rPr>
                <w:rFonts w:ascii="Arial" w:hAnsi="Arial" w:cs="Arial"/>
                <w:szCs w:val="28"/>
              </w:rPr>
              <w:t>t</w:t>
            </w:r>
            <w:r>
              <w:rPr>
                <w:rFonts w:ascii="Arial" w:hAnsi="Arial" w:cs="Arial"/>
                <w:szCs w:val="28"/>
              </w:rPr>
              <w:t xml:space="preserve">o each other and an audience. </w:t>
            </w:r>
            <w:r w:rsidRPr="00FF60C6">
              <w:rPr>
                <w:rFonts w:ascii="Arial" w:hAnsi="Arial" w:cs="Arial"/>
                <w:szCs w:val="28"/>
              </w:rPr>
              <w:t>Discuss/respect/improve your work together.</w:t>
            </w:r>
          </w:p>
          <w:p w:rsidR="00791501" w:rsidRPr="00791501" w:rsidRDefault="00791501" w:rsidP="00791501">
            <w:pPr>
              <w:shd w:val="clear" w:color="auto" w:fill="FFFFFF"/>
              <w:rPr>
                <w:rFonts w:ascii="Arial" w:hAnsi="Arial" w:cs="Arial"/>
                <w:i/>
              </w:rPr>
            </w:pPr>
          </w:p>
        </w:tc>
      </w:tr>
      <w:tr w:rsidR="00E0763E" w:rsidRPr="006C15BB" w:rsidTr="00883B0F">
        <w:trPr>
          <w:trHeight w:val="758"/>
        </w:trPr>
        <w:tc>
          <w:tcPr>
            <w:tcW w:w="1951"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Autumn 2</w:t>
            </w:r>
          </w:p>
          <w:p w:rsidR="00E0763E" w:rsidRPr="006C15BB" w:rsidRDefault="00E0763E" w:rsidP="00CE379E">
            <w:pPr>
              <w:spacing w:line="360" w:lineRule="auto"/>
              <w:jc w:val="center"/>
              <w:rPr>
                <w:rFonts w:ascii="Arial" w:hAnsi="Arial" w:cs="Arial"/>
              </w:rPr>
            </w:pPr>
            <w:r>
              <w:rPr>
                <w:rFonts w:ascii="Arial" w:hAnsi="Arial" w:cs="Arial"/>
              </w:rPr>
              <w:t>Welcome to Pirate Island</w:t>
            </w:r>
          </w:p>
        </w:tc>
        <w:tc>
          <w:tcPr>
            <w:tcW w:w="13325" w:type="dxa"/>
            <w:shd w:val="clear" w:color="auto" w:fill="auto"/>
          </w:tcPr>
          <w:p w:rsidR="00F215E9" w:rsidRPr="00801750" w:rsidRDefault="00F215E9" w:rsidP="00F215E9">
            <w:pPr>
              <w:spacing w:after="0"/>
              <w:rPr>
                <w:rFonts w:ascii="Arial" w:hAnsi="Arial" w:cs="Arial"/>
                <w:b/>
                <w:sz w:val="32"/>
                <w:szCs w:val="32"/>
              </w:rPr>
            </w:pPr>
            <w:r w:rsidRPr="00801750">
              <w:rPr>
                <w:rFonts w:ascii="Arial" w:hAnsi="Arial" w:cs="Arial"/>
                <w:b/>
                <w:sz w:val="32"/>
                <w:szCs w:val="32"/>
              </w:rPr>
              <w:t>Topic: Rhythm in the way we walk/ The banana rap and Christmas</w:t>
            </w:r>
          </w:p>
          <w:p w:rsidR="00F215E9" w:rsidRPr="00801750" w:rsidRDefault="00F215E9" w:rsidP="00F215E9">
            <w:pPr>
              <w:spacing w:after="0"/>
              <w:rPr>
                <w:rFonts w:ascii="Arial" w:hAnsi="Arial" w:cs="Arial"/>
                <w:b/>
                <w:i/>
                <w:szCs w:val="32"/>
              </w:rPr>
            </w:pPr>
          </w:p>
          <w:p w:rsidR="00F215E9" w:rsidRPr="00801750" w:rsidRDefault="00F215E9" w:rsidP="00F215E9">
            <w:pPr>
              <w:pStyle w:val="ListParagraph"/>
              <w:numPr>
                <w:ilvl w:val="0"/>
                <w:numId w:val="11"/>
              </w:numPr>
              <w:spacing w:after="0"/>
              <w:rPr>
                <w:rFonts w:ascii="Arial" w:hAnsi="Arial" w:cs="Arial"/>
                <w:szCs w:val="32"/>
              </w:rPr>
            </w:pPr>
            <w:r w:rsidRPr="00801750">
              <w:rPr>
                <w:rFonts w:ascii="Arial" w:hAnsi="Arial" w:cs="Arial"/>
                <w:szCs w:val="32"/>
              </w:rPr>
              <w:t>Listen &amp; Appraise (descriptions for all strands as above- Autumn 1)</w:t>
            </w:r>
          </w:p>
          <w:p w:rsidR="00F215E9" w:rsidRPr="00801750" w:rsidRDefault="00F215E9" w:rsidP="00F215E9">
            <w:pPr>
              <w:pStyle w:val="ListParagraph"/>
              <w:numPr>
                <w:ilvl w:val="0"/>
                <w:numId w:val="11"/>
              </w:numPr>
              <w:spacing w:after="0"/>
              <w:rPr>
                <w:rFonts w:ascii="Arial" w:hAnsi="Arial" w:cs="Arial"/>
                <w:szCs w:val="32"/>
              </w:rPr>
            </w:pPr>
            <w:r w:rsidRPr="00801750">
              <w:rPr>
                <w:rFonts w:ascii="Arial" w:hAnsi="Arial" w:cs="Arial"/>
                <w:szCs w:val="32"/>
              </w:rPr>
              <w:t>Musical Activities:</w:t>
            </w:r>
          </w:p>
          <w:p w:rsidR="00F215E9" w:rsidRPr="00801750" w:rsidRDefault="00F215E9" w:rsidP="00F215E9">
            <w:pPr>
              <w:spacing w:after="0"/>
              <w:rPr>
                <w:rFonts w:ascii="Arial" w:hAnsi="Arial" w:cs="Arial"/>
                <w:szCs w:val="32"/>
              </w:rPr>
            </w:pPr>
            <w:r w:rsidRPr="00801750">
              <w:rPr>
                <w:rFonts w:ascii="Arial" w:hAnsi="Arial" w:cs="Arial"/>
                <w:szCs w:val="32"/>
              </w:rPr>
              <w:t>● Games</w:t>
            </w:r>
          </w:p>
          <w:p w:rsidR="00F215E9" w:rsidRPr="00801750" w:rsidRDefault="00F215E9" w:rsidP="00F215E9">
            <w:pPr>
              <w:spacing w:after="0"/>
              <w:rPr>
                <w:rFonts w:ascii="Arial" w:hAnsi="Arial" w:cs="Arial"/>
                <w:szCs w:val="32"/>
              </w:rPr>
            </w:pPr>
            <w:r w:rsidRPr="00801750">
              <w:rPr>
                <w:rFonts w:ascii="Arial" w:hAnsi="Arial" w:cs="Arial"/>
                <w:szCs w:val="32"/>
              </w:rPr>
              <w:t>● Singing</w:t>
            </w:r>
          </w:p>
          <w:p w:rsidR="00F215E9" w:rsidRPr="00801750" w:rsidRDefault="00F215E9" w:rsidP="00F215E9">
            <w:pPr>
              <w:spacing w:after="0"/>
              <w:rPr>
                <w:rFonts w:ascii="Arial" w:hAnsi="Arial" w:cs="Arial"/>
                <w:szCs w:val="32"/>
              </w:rPr>
            </w:pPr>
          </w:p>
          <w:p w:rsidR="00E0763E" w:rsidRPr="006C15BB" w:rsidRDefault="00F215E9" w:rsidP="00F215E9">
            <w:pPr>
              <w:spacing w:after="0" w:line="360" w:lineRule="auto"/>
              <w:rPr>
                <w:rFonts w:ascii="Arial" w:hAnsi="Arial" w:cs="Arial"/>
              </w:rPr>
            </w:pPr>
            <w:r w:rsidRPr="00801750">
              <w:rPr>
                <w:rFonts w:ascii="Arial" w:hAnsi="Arial" w:cs="Arial"/>
                <w:szCs w:val="28"/>
              </w:rPr>
              <w:t xml:space="preserve">Unit specific focus: </w:t>
            </w:r>
            <w:r w:rsidRPr="00801750">
              <w:rPr>
                <w:rFonts w:ascii="Arial" w:hAnsi="Arial" w:cs="Arial"/>
              </w:rPr>
              <w:t>how pulse, rhythm and pitch work together. Singing and rapping.</w:t>
            </w:r>
          </w:p>
        </w:tc>
      </w:tr>
      <w:tr w:rsidR="00E0763E" w:rsidRPr="006C15BB" w:rsidTr="00883B0F">
        <w:trPr>
          <w:trHeight w:val="800"/>
        </w:trPr>
        <w:tc>
          <w:tcPr>
            <w:tcW w:w="1951"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Spring 1</w:t>
            </w:r>
          </w:p>
          <w:p w:rsidR="00E0763E" w:rsidRPr="006C15BB" w:rsidRDefault="00E0763E" w:rsidP="00CE379E">
            <w:pPr>
              <w:spacing w:line="360" w:lineRule="auto"/>
              <w:jc w:val="center"/>
              <w:rPr>
                <w:rFonts w:ascii="Arial" w:hAnsi="Arial" w:cs="Arial"/>
              </w:rPr>
            </w:pPr>
            <w:r>
              <w:rPr>
                <w:rFonts w:ascii="Arial" w:hAnsi="Arial" w:cs="Arial"/>
              </w:rPr>
              <w:t>Amazing Animals</w:t>
            </w:r>
          </w:p>
        </w:tc>
        <w:tc>
          <w:tcPr>
            <w:tcW w:w="13325" w:type="dxa"/>
            <w:shd w:val="clear" w:color="auto" w:fill="auto"/>
          </w:tcPr>
          <w:p w:rsidR="00F215E9" w:rsidRDefault="00F215E9" w:rsidP="00F215E9">
            <w:pPr>
              <w:pStyle w:val="NormalWeb"/>
              <w:shd w:val="clear" w:color="auto" w:fill="FFFFFF"/>
              <w:spacing w:before="0" w:beforeAutospacing="0" w:after="0" w:afterAutospacing="0"/>
              <w:rPr>
                <w:rFonts w:ascii="Arial" w:hAnsi="Arial" w:cs="Arial"/>
                <w:b/>
                <w:sz w:val="32"/>
              </w:rPr>
            </w:pPr>
            <w:r w:rsidRPr="00FF60C6">
              <w:rPr>
                <w:rFonts w:ascii="Arial" w:hAnsi="Arial" w:cs="Arial"/>
                <w:b/>
                <w:sz w:val="32"/>
              </w:rPr>
              <w:t>Topic: In the Groove.</w:t>
            </w:r>
          </w:p>
          <w:p w:rsidR="00F215E9" w:rsidRPr="00AC381B" w:rsidRDefault="00F215E9" w:rsidP="00F215E9">
            <w:pPr>
              <w:pStyle w:val="NormalWeb"/>
              <w:shd w:val="clear" w:color="auto" w:fill="FFFFFF"/>
              <w:spacing w:after="0"/>
              <w:rPr>
                <w:rFonts w:ascii="Arial" w:hAnsi="Arial" w:cs="Arial"/>
                <w:sz w:val="22"/>
              </w:rPr>
            </w:pPr>
            <w:r w:rsidRPr="00AC381B">
              <w:rPr>
                <w:rFonts w:ascii="Arial" w:hAnsi="Arial" w:cs="Arial"/>
                <w:sz w:val="22"/>
              </w:rPr>
              <w:t>Listen &amp; Appraise (descriptions for all strands as above)</w:t>
            </w:r>
          </w:p>
          <w:p w:rsidR="00F215E9" w:rsidRPr="00AC381B" w:rsidRDefault="00F215E9" w:rsidP="00F215E9">
            <w:pPr>
              <w:pStyle w:val="NormalWeb"/>
              <w:shd w:val="clear" w:color="auto" w:fill="FFFFFF"/>
              <w:spacing w:after="0"/>
              <w:rPr>
                <w:rFonts w:ascii="Arial" w:hAnsi="Arial" w:cs="Arial"/>
                <w:sz w:val="22"/>
              </w:rPr>
            </w:pPr>
            <w:r>
              <w:rPr>
                <w:rFonts w:ascii="Arial" w:hAnsi="Arial" w:cs="Arial"/>
                <w:sz w:val="22"/>
              </w:rPr>
              <w:t>Musical Activities -</w:t>
            </w:r>
          </w:p>
          <w:p w:rsidR="00F215E9" w:rsidRPr="00AC381B" w:rsidRDefault="00F215E9" w:rsidP="00F215E9">
            <w:pPr>
              <w:pStyle w:val="NormalWeb"/>
              <w:shd w:val="clear" w:color="auto" w:fill="FFFFFF"/>
              <w:spacing w:after="0"/>
              <w:rPr>
                <w:rFonts w:ascii="Arial" w:hAnsi="Arial" w:cs="Arial"/>
                <w:sz w:val="22"/>
              </w:rPr>
            </w:pPr>
            <w:r w:rsidRPr="00AC381B">
              <w:rPr>
                <w:rFonts w:ascii="Arial" w:hAnsi="Arial" w:cs="Arial"/>
                <w:sz w:val="22"/>
              </w:rPr>
              <w:t>● Games</w:t>
            </w:r>
          </w:p>
          <w:p w:rsidR="00F215E9" w:rsidRPr="00AC381B" w:rsidRDefault="00F215E9" w:rsidP="00F215E9">
            <w:pPr>
              <w:pStyle w:val="NormalWeb"/>
              <w:shd w:val="clear" w:color="auto" w:fill="FFFFFF"/>
              <w:spacing w:after="0"/>
              <w:rPr>
                <w:rFonts w:ascii="Arial" w:hAnsi="Arial" w:cs="Arial"/>
                <w:sz w:val="22"/>
              </w:rPr>
            </w:pPr>
            <w:r w:rsidRPr="00AC381B">
              <w:rPr>
                <w:rFonts w:ascii="Arial" w:hAnsi="Arial" w:cs="Arial"/>
                <w:sz w:val="22"/>
              </w:rPr>
              <w:lastRenderedPageBreak/>
              <w:t>● Singing</w:t>
            </w:r>
          </w:p>
          <w:p w:rsidR="00F215E9" w:rsidRDefault="00F215E9" w:rsidP="00F215E9">
            <w:pPr>
              <w:pStyle w:val="NormalWeb"/>
              <w:shd w:val="clear" w:color="auto" w:fill="FFFFFF"/>
              <w:spacing w:after="0"/>
              <w:rPr>
                <w:rFonts w:ascii="Arial" w:hAnsi="Arial" w:cs="Arial"/>
                <w:sz w:val="22"/>
              </w:rPr>
            </w:pPr>
            <w:r w:rsidRPr="00AC381B">
              <w:rPr>
                <w:rFonts w:ascii="Arial" w:hAnsi="Arial" w:cs="Arial"/>
                <w:sz w:val="22"/>
              </w:rPr>
              <w:t>● Playing</w:t>
            </w:r>
          </w:p>
          <w:p w:rsidR="00E0763E" w:rsidRPr="00791501" w:rsidRDefault="00F215E9" w:rsidP="00F215E9">
            <w:pPr>
              <w:spacing w:line="360" w:lineRule="auto"/>
              <w:rPr>
                <w:rFonts w:ascii="Arial" w:hAnsi="Arial" w:cs="Arial"/>
                <w:b/>
                <w:lang w:eastAsia="en-GB"/>
              </w:rPr>
            </w:pPr>
            <w:r>
              <w:rPr>
                <w:rFonts w:ascii="Arial" w:hAnsi="Arial" w:cs="Arial"/>
                <w:szCs w:val="28"/>
              </w:rPr>
              <w:t>Unit specific focus:</w:t>
            </w:r>
            <w:r>
              <w:t xml:space="preserve"> </w:t>
            </w:r>
            <w:r w:rsidRPr="00AC381B">
              <w:rPr>
                <w:rFonts w:ascii="Arial" w:hAnsi="Arial" w:cs="Arial"/>
                <w:szCs w:val="28"/>
              </w:rPr>
              <w:t xml:space="preserve">Playing/singing in different </w:t>
            </w:r>
            <w:r>
              <w:rPr>
                <w:rFonts w:ascii="Arial" w:hAnsi="Arial" w:cs="Arial"/>
                <w:szCs w:val="28"/>
              </w:rPr>
              <w:t xml:space="preserve">styles and learning about those </w:t>
            </w:r>
            <w:r w:rsidRPr="00AC381B">
              <w:rPr>
                <w:rFonts w:ascii="Arial" w:hAnsi="Arial" w:cs="Arial"/>
                <w:szCs w:val="28"/>
              </w:rPr>
              <w:t>styles.</w:t>
            </w:r>
          </w:p>
        </w:tc>
      </w:tr>
      <w:tr w:rsidR="00E0763E" w:rsidRPr="006C15BB" w:rsidTr="00883B0F">
        <w:trPr>
          <w:trHeight w:val="800"/>
        </w:trPr>
        <w:tc>
          <w:tcPr>
            <w:tcW w:w="1951"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lastRenderedPageBreak/>
              <w:t>Spring 2</w:t>
            </w:r>
          </w:p>
          <w:p w:rsidR="00E0763E" w:rsidRPr="006C15BB" w:rsidRDefault="00E0763E" w:rsidP="00CE379E">
            <w:pPr>
              <w:spacing w:line="360" w:lineRule="auto"/>
              <w:jc w:val="center"/>
              <w:rPr>
                <w:rFonts w:ascii="Arial" w:hAnsi="Arial" w:cs="Arial"/>
              </w:rPr>
            </w:pPr>
            <w:r>
              <w:rPr>
                <w:rFonts w:ascii="Arial" w:hAnsi="Arial" w:cs="Arial"/>
              </w:rPr>
              <w:t>Growing</w:t>
            </w:r>
          </w:p>
        </w:tc>
        <w:tc>
          <w:tcPr>
            <w:tcW w:w="13325" w:type="dxa"/>
            <w:shd w:val="clear" w:color="auto" w:fill="auto"/>
          </w:tcPr>
          <w:p w:rsidR="00F215E9" w:rsidRDefault="00F215E9" w:rsidP="00F215E9">
            <w:pPr>
              <w:pStyle w:val="bulletundertext"/>
              <w:keepNext/>
              <w:numPr>
                <w:ilvl w:val="0"/>
                <w:numId w:val="0"/>
              </w:numPr>
              <w:spacing w:after="0"/>
              <w:rPr>
                <w:b/>
                <w:sz w:val="32"/>
                <w:shd w:val="clear" w:color="auto" w:fill="FFFFFF"/>
              </w:rPr>
            </w:pPr>
            <w:r w:rsidRPr="00FF60C6">
              <w:rPr>
                <w:b/>
                <w:sz w:val="32"/>
                <w:shd w:val="clear" w:color="auto" w:fill="FFFFFF"/>
              </w:rPr>
              <w:t>Topic: Round and round.</w:t>
            </w:r>
          </w:p>
          <w:p w:rsidR="00F215E9" w:rsidRDefault="00F215E9" w:rsidP="00F215E9">
            <w:pPr>
              <w:pStyle w:val="bulletundertext"/>
              <w:keepNext/>
              <w:numPr>
                <w:ilvl w:val="0"/>
                <w:numId w:val="0"/>
              </w:numPr>
              <w:spacing w:after="0"/>
              <w:rPr>
                <w:b/>
                <w:sz w:val="32"/>
                <w:shd w:val="clear" w:color="auto" w:fill="FFFFFF"/>
              </w:rPr>
            </w:pPr>
          </w:p>
          <w:p w:rsidR="00F215E9" w:rsidRPr="00AC381B" w:rsidRDefault="00F215E9" w:rsidP="00F215E9">
            <w:pPr>
              <w:pStyle w:val="bulletundertext"/>
              <w:keepNext/>
              <w:numPr>
                <w:ilvl w:val="0"/>
                <w:numId w:val="12"/>
              </w:numPr>
              <w:spacing w:after="0"/>
              <w:rPr>
                <w:sz w:val="22"/>
                <w:szCs w:val="22"/>
              </w:rPr>
            </w:pPr>
            <w:r w:rsidRPr="00AC381B">
              <w:rPr>
                <w:sz w:val="22"/>
                <w:szCs w:val="22"/>
              </w:rPr>
              <w:t>Listen &amp; Appraise (descriptions for all strands as above)</w:t>
            </w:r>
          </w:p>
          <w:p w:rsidR="00F215E9" w:rsidRPr="00AC381B" w:rsidRDefault="00F215E9" w:rsidP="00F215E9">
            <w:pPr>
              <w:pStyle w:val="bulletundertext"/>
              <w:keepNext/>
              <w:numPr>
                <w:ilvl w:val="0"/>
                <w:numId w:val="0"/>
              </w:numPr>
              <w:spacing w:after="0"/>
              <w:rPr>
                <w:sz w:val="22"/>
                <w:szCs w:val="22"/>
              </w:rPr>
            </w:pPr>
            <w:r w:rsidRPr="00AC381B">
              <w:rPr>
                <w:sz w:val="22"/>
                <w:szCs w:val="22"/>
              </w:rPr>
              <w:t>Musical Activities</w:t>
            </w:r>
          </w:p>
          <w:p w:rsidR="00F215E9" w:rsidRPr="00AC381B" w:rsidRDefault="00F215E9" w:rsidP="00F215E9">
            <w:pPr>
              <w:pStyle w:val="bulletundertext"/>
              <w:keepNext/>
              <w:numPr>
                <w:ilvl w:val="0"/>
                <w:numId w:val="0"/>
              </w:numPr>
              <w:spacing w:after="0"/>
              <w:ind w:left="357" w:hanging="357"/>
              <w:rPr>
                <w:sz w:val="22"/>
                <w:szCs w:val="22"/>
              </w:rPr>
            </w:pPr>
            <w:r w:rsidRPr="00AC381B">
              <w:rPr>
                <w:sz w:val="22"/>
                <w:szCs w:val="22"/>
              </w:rPr>
              <w:t>● Games</w:t>
            </w:r>
          </w:p>
          <w:p w:rsidR="00F215E9" w:rsidRPr="00AC381B" w:rsidRDefault="00F215E9" w:rsidP="00F215E9">
            <w:pPr>
              <w:pStyle w:val="bulletundertext"/>
              <w:keepNext/>
              <w:numPr>
                <w:ilvl w:val="0"/>
                <w:numId w:val="0"/>
              </w:numPr>
              <w:spacing w:after="0"/>
              <w:rPr>
                <w:sz w:val="22"/>
                <w:szCs w:val="22"/>
              </w:rPr>
            </w:pPr>
            <w:r w:rsidRPr="00AC381B">
              <w:rPr>
                <w:sz w:val="22"/>
                <w:szCs w:val="22"/>
              </w:rPr>
              <w:t>● Singing</w:t>
            </w:r>
          </w:p>
          <w:p w:rsidR="00F215E9" w:rsidRDefault="00F215E9" w:rsidP="00F215E9">
            <w:pPr>
              <w:pStyle w:val="bulletundertext"/>
              <w:keepNext/>
              <w:numPr>
                <w:ilvl w:val="0"/>
                <w:numId w:val="0"/>
              </w:numPr>
              <w:spacing w:after="0"/>
              <w:rPr>
                <w:sz w:val="22"/>
                <w:szCs w:val="22"/>
              </w:rPr>
            </w:pPr>
            <w:r w:rsidRPr="00AC381B">
              <w:rPr>
                <w:sz w:val="22"/>
                <w:szCs w:val="22"/>
              </w:rPr>
              <w:t>● Playing</w:t>
            </w:r>
          </w:p>
          <w:p w:rsidR="00E0763E" w:rsidRPr="00791501" w:rsidRDefault="00E0763E" w:rsidP="00791501">
            <w:pPr>
              <w:pStyle w:val="bulletundertext"/>
              <w:numPr>
                <w:ilvl w:val="0"/>
                <w:numId w:val="0"/>
              </w:numPr>
              <w:spacing w:after="0" w:line="360" w:lineRule="auto"/>
              <w:ind w:left="357" w:hanging="357"/>
              <w:rPr>
                <w:b/>
                <w:sz w:val="22"/>
                <w:szCs w:val="22"/>
              </w:rPr>
            </w:pPr>
          </w:p>
        </w:tc>
      </w:tr>
      <w:tr w:rsidR="00E0763E" w:rsidRPr="006C15BB" w:rsidTr="00883B0F">
        <w:trPr>
          <w:trHeight w:val="800"/>
        </w:trPr>
        <w:tc>
          <w:tcPr>
            <w:tcW w:w="1951"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Summer 1</w:t>
            </w:r>
          </w:p>
          <w:p w:rsidR="00E0763E" w:rsidRPr="006C15BB" w:rsidRDefault="00E0763E" w:rsidP="00CE379E">
            <w:pPr>
              <w:spacing w:line="360" w:lineRule="auto"/>
              <w:jc w:val="center"/>
              <w:rPr>
                <w:rFonts w:ascii="Arial" w:hAnsi="Arial" w:cs="Arial"/>
              </w:rPr>
            </w:pPr>
            <w:r>
              <w:rPr>
                <w:rFonts w:ascii="Arial" w:hAnsi="Arial" w:cs="Arial"/>
              </w:rPr>
              <w:t>Castles</w:t>
            </w:r>
          </w:p>
        </w:tc>
        <w:tc>
          <w:tcPr>
            <w:tcW w:w="13325" w:type="dxa"/>
            <w:shd w:val="clear" w:color="auto" w:fill="auto"/>
          </w:tcPr>
          <w:p w:rsidR="00F215E9" w:rsidRDefault="00F215E9" w:rsidP="00F215E9">
            <w:pPr>
              <w:spacing w:line="360" w:lineRule="auto"/>
              <w:rPr>
                <w:rFonts w:ascii="Arial" w:hAnsi="Arial" w:cs="Arial"/>
                <w:b/>
                <w:sz w:val="28"/>
                <w:szCs w:val="28"/>
              </w:rPr>
            </w:pPr>
            <w:r>
              <w:rPr>
                <w:rFonts w:ascii="Arial" w:hAnsi="Arial" w:cs="Arial"/>
                <w:b/>
                <w:sz w:val="28"/>
                <w:szCs w:val="28"/>
              </w:rPr>
              <w:t>Topic: Your imagination</w:t>
            </w:r>
          </w:p>
          <w:p w:rsidR="00F215E9" w:rsidRPr="00AC381B" w:rsidRDefault="00F215E9" w:rsidP="00F215E9">
            <w:pPr>
              <w:spacing w:line="360" w:lineRule="auto"/>
              <w:rPr>
                <w:rFonts w:ascii="Arial" w:hAnsi="Arial" w:cs="Arial"/>
                <w:b/>
                <w:shd w:val="clear" w:color="auto" w:fill="FFFFFF"/>
              </w:rPr>
            </w:pPr>
            <w:r w:rsidRPr="00AC381B">
              <w:rPr>
                <w:rFonts w:ascii="Arial" w:hAnsi="Arial" w:cs="Arial"/>
                <w:b/>
                <w:shd w:val="clear" w:color="auto" w:fill="FFFFFF"/>
              </w:rPr>
              <w:t>Listen &amp; Appraise (descriptions for all strands as above)</w:t>
            </w:r>
          </w:p>
          <w:p w:rsidR="00F215E9" w:rsidRPr="00AC381B" w:rsidRDefault="00F215E9" w:rsidP="00F215E9">
            <w:pPr>
              <w:spacing w:line="360" w:lineRule="auto"/>
              <w:rPr>
                <w:rFonts w:ascii="Arial" w:hAnsi="Arial" w:cs="Arial"/>
                <w:shd w:val="clear" w:color="auto" w:fill="FFFFFF"/>
              </w:rPr>
            </w:pPr>
            <w:r w:rsidRPr="00AC381B">
              <w:rPr>
                <w:rFonts w:ascii="Arial" w:hAnsi="Arial" w:cs="Arial"/>
                <w:shd w:val="clear" w:color="auto" w:fill="FFFFFF"/>
              </w:rPr>
              <w:t xml:space="preserve">Musical Activities - </w:t>
            </w:r>
          </w:p>
          <w:p w:rsidR="00F215E9" w:rsidRPr="00AC381B" w:rsidRDefault="00F215E9" w:rsidP="00F215E9">
            <w:pPr>
              <w:spacing w:line="360" w:lineRule="auto"/>
              <w:rPr>
                <w:rFonts w:ascii="Arial" w:hAnsi="Arial" w:cs="Arial"/>
                <w:shd w:val="clear" w:color="auto" w:fill="FFFFFF"/>
              </w:rPr>
            </w:pPr>
            <w:r w:rsidRPr="00AC381B">
              <w:rPr>
                <w:rFonts w:ascii="Arial" w:hAnsi="Arial" w:cs="Arial"/>
                <w:shd w:val="clear" w:color="auto" w:fill="FFFFFF"/>
              </w:rPr>
              <w:t>● Games</w:t>
            </w:r>
          </w:p>
          <w:p w:rsidR="00F215E9" w:rsidRPr="00AC381B" w:rsidRDefault="00F215E9" w:rsidP="00F215E9">
            <w:pPr>
              <w:spacing w:line="360" w:lineRule="auto"/>
              <w:rPr>
                <w:rFonts w:ascii="Arial" w:hAnsi="Arial" w:cs="Arial"/>
                <w:shd w:val="clear" w:color="auto" w:fill="FFFFFF"/>
              </w:rPr>
            </w:pPr>
            <w:r w:rsidRPr="00AC381B">
              <w:rPr>
                <w:rFonts w:ascii="Arial" w:hAnsi="Arial" w:cs="Arial"/>
                <w:shd w:val="clear" w:color="auto" w:fill="FFFFFF"/>
              </w:rPr>
              <w:t>● Singing</w:t>
            </w:r>
          </w:p>
          <w:p w:rsidR="00F215E9" w:rsidRPr="00AC381B" w:rsidRDefault="00F215E9" w:rsidP="00F215E9">
            <w:pPr>
              <w:spacing w:line="360" w:lineRule="auto"/>
              <w:rPr>
                <w:rFonts w:ascii="Arial" w:hAnsi="Arial" w:cs="Arial"/>
                <w:shd w:val="clear" w:color="auto" w:fill="FFFFFF"/>
              </w:rPr>
            </w:pPr>
            <w:r w:rsidRPr="00AC381B">
              <w:rPr>
                <w:rFonts w:ascii="Arial" w:hAnsi="Arial" w:cs="Arial"/>
                <w:shd w:val="clear" w:color="auto" w:fill="FFFFFF"/>
              </w:rPr>
              <w:t>● Playing</w:t>
            </w:r>
          </w:p>
          <w:p w:rsidR="00F215E9" w:rsidRPr="00AC381B" w:rsidRDefault="00F215E9" w:rsidP="00F215E9">
            <w:pPr>
              <w:spacing w:line="360" w:lineRule="auto"/>
              <w:rPr>
                <w:rFonts w:ascii="Arial" w:hAnsi="Arial" w:cs="Arial"/>
                <w:shd w:val="clear" w:color="auto" w:fill="FFFFFF"/>
              </w:rPr>
            </w:pPr>
            <w:r w:rsidRPr="00AC381B">
              <w:rPr>
                <w:rFonts w:ascii="Arial" w:hAnsi="Arial" w:cs="Arial"/>
                <w:shd w:val="clear" w:color="auto" w:fill="FFFFFF"/>
              </w:rPr>
              <w:t>● Improvisation - option after Step 3</w:t>
            </w:r>
          </w:p>
          <w:p w:rsidR="00F215E9" w:rsidRDefault="00F215E9" w:rsidP="00F215E9">
            <w:pPr>
              <w:spacing w:line="360" w:lineRule="auto"/>
              <w:rPr>
                <w:rFonts w:ascii="Arial" w:hAnsi="Arial" w:cs="Arial"/>
                <w:shd w:val="clear" w:color="auto" w:fill="FFFFFF"/>
              </w:rPr>
            </w:pPr>
            <w:r w:rsidRPr="00AC381B">
              <w:rPr>
                <w:rFonts w:ascii="Arial" w:hAnsi="Arial" w:cs="Arial"/>
                <w:shd w:val="clear" w:color="auto" w:fill="FFFFFF"/>
              </w:rPr>
              <w:t>● Composition - option after Step 4</w:t>
            </w:r>
          </w:p>
          <w:p w:rsidR="00E0763E" w:rsidRPr="00F215E9" w:rsidRDefault="00F215E9" w:rsidP="00F215E9">
            <w:pPr>
              <w:spacing w:line="240" w:lineRule="auto"/>
              <w:rPr>
                <w:rFonts w:ascii="Arial" w:hAnsi="Arial" w:cs="Arial"/>
                <w:shd w:val="clear" w:color="auto" w:fill="FFFFFF"/>
              </w:rPr>
            </w:pPr>
            <w:r>
              <w:rPr>
                <w:rFonts w:ascii="Arial" w:hAnsi="Arial" w:cs="Arial"/>
                <w:shd w:val="clear" w:color="auto" w:fill="FFFFFF"/>
              </w:rPr>
              <w:t xml:space="preserve">Unit specific focus: </w:t>
            </w:r>
            <w:r>
              <w:t xml:space="preserve"> </w:t>
            </w:r>
            <w:r>
              <w:rPr>
                <w:rFonts w:ascii="Arial" w:hAnsi="Arial" w:cs="Arial"/>
                <w:shd w:val="clear" w:color="auto" w:fill="FFFFFF"/>
              </w:rPr>
              <w:t xml:space="preserve">Create your own lyrics. </w:t>
            </w:r>
            <w:r w:rsidRPr="00AC381B">
              <w:rPr>
                <w:rFonts w:ascii="Arial" w:hAnsi="Arial" w:cs="Arial"/>
                <w:shd w:val="clear" w:color="auto" w:fill="FFFFFF"/>
              </w:rPr>
              <w:t xml:space="preserve">Mixed styles and listening </w:t>
            </w:r>
            <w:r>
              <w:rPr>
                <w:rFonts w:ascii="Arial" w:hAnsi="Arial" w:cs="Arial"/>
                <w:shd w:val="clear" w:color="auto" w:fill="FFFFFF"/>
              </w:rPr>
              <w:t xml:space="preserve">to songs/music about using your imagination. </w:t>
            </w:r>
          </w:p>
        </w:tc>
      </w:tr>
      <w:tr w:rsidR="00E0763E" w:rsidRPr="006C15BB" w:rsidTr="00883B0F">
        <w:trPr>
          <w:trHeight w:val="843"/>
        </w:trPr>
        <w:tc>
          <w:tcPr>
            <w:tcW w:w="1951"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lastRenderedPageBreak/>
              <w:t>Summer 2</w:t>
            </w:r>
          </w:p>
          <w:p w:rsidR="00E0763E" w:rsidRPr="006C15BB" w:rsidRDefault="00E0763E" w:rsidP="00CE379E">
            <w:pPr>
              <w:spacing w:line="360" w:lineRule="auto"/>
              <w:jc w:val="center"/>
              <w:rPr>
                <w:rFonts w:ascii="Arial" w:hAnsi="Arial" w:cs="Arial"/>
              </w:rPr>
            </w:pPr>
            <w:r>
              <w:rPr>
                <w:rFonts w:ascii="Arial" w:hAnsi="Arial" w:cs="Arial"/>
              </w:rPr>
              <w:t>Explorers</w:t>
            </w:r>
          </w:p>
        </w:tc>
        <w:tc>
          <w:tcPr>
            <w:tcW w:w="13325" w:type="dxa"/>
            <w:shd w:val="clear" w:color="auto" w:fill="auto"/>
          </w:tcPr>
          <w:p w:rsidR="00F215E9" w:rsidRDefault="00F215E9" w:rsidP="00F215E9">
            <w:pPr>
              <w:spacing w:line="360" w:lineRule="auto"/>
              <w:rPr>
                <w:rFonts w:ascii="Arial" w:hAnsi="Arial" w:cs="Arial"/>
                <w:b/>
                <w:sz w:val="28"/>
                <w:szCs w:val="28"/>
              </w:rPr>
            </w:pPr>
            <w:r>
              <w:rPr>
                <w:rFonts w:ascii="Arial" w:hAnsi="Arial" w:cs="Arial"/>
                <w:b/>
                <w:sz w:val="28"/>
                <w:szCs w:val="28"/>
              </w:rPr>
              <w:t>Topic: Reflect, rewind and replay.</w:t>
            </w:r>
          </w:p>
          <w:p w:rsidR="00F215E9" w:rsidRPr="00AC381B" w:rsidRDefault="00F215E9" w:rsidP="00F215E9">
            <w:pPr>
              <w:pStyle w:val="ListParagraph"/>
              <w:numPr>
                <w:ilvl w:val="0"/>
                <w:numId w:val="13"/>
              </w:numPr>
              <w:spacing w:line="360" w:lineRule="auto"/>
              <w:rPr>
                <w:rFonts w:ascii="Arial" w:hAnsi="Arial" w:cs="Arial"/>
                <w:shd w:val="clear" w:color="auto" w:fill="FFFFFF"/>
              </w:rPr>
            </w:pPr>
            <w:r w:rsidRPr="00AC381B">
              <w:rPr>
                <w:rFonts w:ascii="Arial" w:hAnsi="Arial" w:cs="Arial"/>
                <w:shd w:val="clear" w:color="auto" w:fill="FFFFFF"/>
              </w:rPr>
              <w:t>Listen &amp; Appraise (descriptions for all strands as above)</w:t>
            </w:r>
          </w:p>
          <w:p w:rsidR="00F215E9" w:rsidRPr="00AC381B" w:rsidRDefault="00F215E9" w:rsidP="00F215E9">
            <w:pPr>
              <w:spacing w:line="360" w:lineRule="auto"/>
              <w:ind w:left="360"/>
              <w:rPr>
                <w:rFonts w:ascii="Arial" w:hAnsi="Arial" w:cs="Arial"/>
                <w:shd w:val="clear" w:color="auto" w:fill="FFFFFF"/>
              </w:rPr>
            </w:pPr>
            <w:r w:rsidRPr="00AC381B">
              <w:rPr>
                <w:rFonts w:ascii="Arial" w:hAnsi="Arial" w:cs="Arial"/>
                <w:shd w:val="clear" w:color="auto" w:fill="FFFFFF"/>
              </w:rPr>
              <w:t>Musical Activities:</w:t>
            </w:r>
          </w:p>
          <w:p w:rsidR="00F215E9" w:rsidRPr="00AC381B" w:rsidRDefault="00F215E9" w:rsidP="00F215E9">
            <w:pPr>
              <w:spacing w:line="360" w:lineRule="auto"/>
              <w:ind w:left="360"/>
              <w:rPr>
                <w:rFonts w:ascii="Arial" w:hAnsi="Arial" w:cs="Arial"/>
                <w:shd w:val="clear" w:color="auto" w:fill="FFFFFF"/>
              </w:rPr>
            </w:pPr>
            <w:r w:rsidRPr="00AC381B">
              <w:rPr>
                <w:rFonts w:ascii="Arial" w:hAnsi="Arial" w:cs="Arial"/>
                <w:shd w:val="clear" w:color="auto" w:fill="FFFFFF"/>
              </w:rPr>
              <w:t>● Games</w:t>
            </w:r>
          </w:p>
          <w:p w:rsidR="00F215E9" w:rsidRPr="00AC381B" w:rsidRDefault="00F215E9" w:rsidP="00F215E9">
            <w:pPr>
              <w:spacing w:line="360" w:lineRule="auto"/>
              <w:ind w:left="360"/>
              <w:rPr>
                <w:rFonts w:ascii="Arial" w:hAnsi="Arial" w:cs="Arial"/>
                <w:shd w:val="clear" w:color="auto" w:fill="FFFFFF"/>
              </w:rPr>
            </w:pPr>
            <w:r w:rsidRPr="00AC381B">
              <w:rPr>
                <w:rFonts w:ascii="Arial" w:hAnsi="Arial" w:cs="Arial"/>
                <w:shd w:val="clear" w:color="auto" w:fill="FFFFFF"/>
              </w:rPr>
              <w:t>● Singing</w:t>
            </w:r>
          </w:p>
          <w:p w:rsidR="00F215E9" w:rsidRPr="00AC381B" w:rsidRDefault="00F215E9" w:rsidP="00F215E9">
            <w:pPr>
              <w:spacing w:line="360" w:lineRule="auto"/>
              <w:ind w:left="360"/>
              <w:rPr>
                <w:rFonts w:ascii="Arial" w:hAnsi="Arial" w:cs="Arial"/>
                <w:shd w:val="clear" w:color="auto" w:fill="FFFFFF"/>
              </w:rPr>
            </w:pPr>
            <w:r w:rsidRPr="00AC381B">
              <w:rPr>
                <w:rFonts w:ascii="Arial" w:hAnsi="Arial" w:cs="Arial"/>
                <w:shd w:val="clear" w:color="auto" w:fill="FFFFFF"/>
              </w:rPr>
              <w:t>● Playing</w:t>
            </w:r>
          </w:p>
          <w:p w:rsidR="00F215E9" w:rsidRPr="00AC381B" w:rsidRDefault="00F215E9" w:rsidP="00F215E9">
            <w:pPr>
              <w:spacing w:line="360" w:lineRule="auto"/>
              <w:ind w:left="360"/>
              <w:rPr>
                <w:rFonts w:ascii="Arial" w:hAnsi="Arial" w:cs="Arial"/>
                <w:shd w:val="clear" w:color="auto" w:fill="FFFFFF"/>
              </w:rPr>
            </w:pPr>
            <w:r w:rsidRPr="00AC381B">
              <w:rPr>
                <w:rFonts w:ascii="Arial" w:hAnsi="Arial" w:cs="Arial"/>
                <w:shd w:val="clear" w:color="auto" w:fill="FFFFFF"/>
              </w:rPr>
              <w:t>● Improvisation</w:t>
            </w:r>
          </w:p>
          <w:p w:rsidR="00F215E9" w:rsidRDefault="00F215E9" w:rsidP="00F215E9">
            <w:pPr>
              <w:spacing w:line="360" w:lineRule="auto"/>
              <w:ind w:left="360"/>
              <w:rPr>
                <w:rFonts w:ascii="Arial" w:hAnsi="Arial" w:cs="Arial"/>
                <w:shd w:val="clear" w:color="auto" w:fill="FFFFFF"/>
              </w:rPr>
            </w:pPr>
            <w:r w:rsidRPr="00AC381B">
              <w:rPr>
                <w:rFonts w:ascii="Arial" w:hAnsi="Arial" w:cs="Arial"/>
                <w:shd w:val="clear" w:color="auto" w:fill="FFFFFF"/>
              </w:rPr>
              <w:t>● Composition</w:t>
            </w:r>
          </w:p>
          <w:p w:rsidR="00F215E9" w:rsidRDefault="00F215E9" w:rsidP="00F215E9">
            <w:pPr>
              <w:pStyle w:val="ListParagraph"/>
              <w:numPr>
                <w:ilvl w:val="0"/>
                <w:numId w:val="13"/>
              </w:numPr>
              <w:spacing w:line="360" w:lineRule="auto"/>
              <w:rPr>
                <w:rFonts w:ascii="Arial" w:hAnsi="Arial" w:cs="Arial"/>
                <w:shd w:val="clear" w:color="auto" w:fill="FFFFFF"/>
              </w:rPr>
            </w:pPr>
            <w:r w:rsidRPr="009146C0">
              <w:rPr>
                <w:rFonts w:ascii="Arial" w:hAnsi="Arial" w:cs="Arial"/>
                <w:shd w:val="clear" w:color="auto" w:fill="FFFFFF"/>
              </w:rPr>
              <w:t>Perform/Share</w:t>
            </w:r>
          </w:p>
          <w:p w:rsidR="00E0763E" w:rsidRPr="001E161E" w:rsidRDefault="00F215E9" w:rsidP="00F215E9">
            <w:pPr>
              <w:pStyle w:val="bulletundertext"/>
              <w:numPr>
                <w:ilvl w:val="0"/>
                <w:numId w:val="0"/>
              </w:numPr>
              <w:spacing w:after="0" w:line="360" w:lineRule="auto"/>
              <w:ind w:left="357" w:hanging="357"/>
            </w:pPr>
            <w:r>
              <w:rPr>
                <w:shd w:val="clear" w:color="auto" w:fill="FFFFFF"/>
              </w:rPr>
              <w:t>Unit specific focus: r</w:t>
            </w:r>
            <w:r w:rsidRPr="009146C0">
              <w:rPr>
                <w:shd w:val="clear" w:color="auto" w:fill="FFFFFF"/>
              </w:rPr>
              <w:t>evision and deciding wha</w:t>
            </w:r>
            <w:r>
              <w:rPr>
                <w:shd w:val="clear" w:color="auto" w:fill="FFFFFF"/>
              </w:rPr>
              <w:t xml:space="preserve">t to perform. Listen to Western </w:t>
            </w:r>
            <w:r w:rsidRPr="009146C0">
              <w:rPr>
                <w:shd w:val="clear" w:color="auto" w:fill="FFFFFF"/>
              </w:rPr>
              <w:t>Classical Music. The language of music.</w:t>
            </w:r>
          </w:p>
        </w:tc>
      </w:tr>
    </w:tbl>
    <w:p w:rsidR="004F5DCE" w:rsidRPr="001E161E" w:rsidRDefault="004F5DCE" w:rsidP="00CE379E">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3094"/>
      </w:tblGrid>
      <w:tr w:rsidR="00E0763E" w:rsidRPr="006C15BB" w:rsidTr="00FD2CDD">
        <w:trPr>
          <w:trHeight w:val="699"/>
        </w:trPr>
        <w:tc>
          <w:tcPr>
            <w:tcW w:w="15276" w:type="dxa"/>
            <w:gridSpan w:val="2"/>
            <w:shd w:val="clear" w:color="auto" w:fill="C00000"/>
          </w:tcPr>
          <w:p w:rsidR="00E0763E" w:rsidRPr="006C15BB" w:rsidRDefault="00E0763E" w:rsidP="00CE379E">
            <w:pPr>
              <w:spacing w:line="360" w:lineRule="auto"/>
              <w:jc w:val="center"/>
              <w:rPr>
                <w:rFonts w:ascii="Arial" w:hAnsi="Arial" w:cs="Arial"/>
                <w:b/>
                <w:sz w:val="24"/>
                <w:szCs w:val="24"/>
              </w:rPr>
            </w:pPr>
            <w:r w:rsidRPr="006C15BB">
              <w:rPr>
                <w:rFonts w:ascii="Arial" w:hAnsi="Arial" w:cs="Arial"/>
                <w:b/>
                <w:sz w:val="40"/>
                <w:szCs w:val="24"/>
              </w:rPr>
              <w:t>Year 2</w:t>
            </w:r>
          </w:p>
        </w:tc>
      </w:tr>
      <w:tr w:rsidR="008D4562"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Autumn 1</w:t>
            </w:r>
          </w:p>
          <w:p w:rsidR="00E0763E" w:rsidRPr="006C15BB" w:rsidRDefault="00E0763E" w:rsidP="00CE379E">
            <w:pPr>
              <w:spacing w:line="360" w:lineRule="auto"/>
              <w:jc w:val="center"/>
              <w:rPr>
                <w:rFonts w:ascii="Arial" w:hAnsi="Arial" w:cs="Arial"/>
              </w:rPr>
            </w:pPr>
            <w:r w:rsidRPr="006C15BB">
              <w:rPr>
                <w:rFonts w:ascii="Arial" w:hAnsi="Arial" w:cs="Arial"/>
              </w:rPr>
              <w:t>Beside the Seaside</w:t>
            </w:r>
          </w:p>
        </w:tc>
        <w:tc>
          <w:tcPr>
            <w:tcW w:w="13094" w:type="dxa"/>
            <w:shd w:val="clear" w:color="auto" w:fill="auto"/>
          </w:tcPr>
          <w:p w:rsidR="00A87976" w:rsidRPr="00F254E1" w:rsidRDefault="001F52EA" w:rsidP="00CE379E">
            <w:pPr>
              <w:shd w:val="clear" w:color="auto" w:fill="FFFFFF"/>
              <w:spacing w:line="360" w:lineRule="auto"/>
              <w:rPr>
                <w:rFonts w:ascii="Arial" w:hAnsi="Arial" w:cs="Arial"/>
                <w:b/>
              </w:rPr>
            </w:pPr>
            <w:r>
              <w:rPr>
                <w:rFonts w:ascii="Arial" w:hAnsi="Arial" w:cs="Arial"/>
                <w:b/>
                <w:u w:val="single"/>
              </w:rPr>
              <w:t>Topic – Hands, Feet, Heart</w:t>
            </w:r>
          </w:p>
          <w:p w:rsidR="001F52EA" w:rsidRDefault="001F52EA" w:rsidP="00CE379E">
            <w:pPr>
              <w:shd w:val="clear" w:color="auto" w:fill="FFFFFF"/>
              <w:spacing w:line="360" w:lineRule="auto"/>
            </w:pPr>
            <w:r>
              <w:t>Warm-up Games</w:t>
            </w:r>
          </w:p>
          <w:p w:rsidR="001F52EA" w:rsidRDefault="001F52EA" w:rsidP="00CE379E">
            <w:pPr>
              <w:shd w:val="clear" w:color="auto" w:fill="FFFFFF"/>
              <w:spacing w:line="360" w:lineRule="auto"/>
            </w:pPr>
            <w:r>
              <w:t xml:space="preserve"> Flexible Games (optional) </w:t>
            </w:r>
          </w:p>
          <w:p w:rsidR="001F52EA" w:rsidRDefault="001F52EA" w:rsidP="001F52EA">
            <w:pPr>
              <w:shd w:val="clear" w:color="auto" w:fill="FFFFFF"/>
              <w:spacing w:line="360" w:lineRule="auto"/>
            </w:pPr>
            <w:r>
              <w:t xml:space="preserve"> Sing the song Hands, Feet, Heart.</w:t>
            </w:r>
          </w:p>
          <w:p w:rsidR="001F52EA" w:rsidRDefault="001F52EA" w:rsidP="001F52EA">
            <w:pPr>
              <w:shd w:val="clear" w:color="auto" w:fill="FFFFFF"/>
              <w:spacing w:line="360" w:lineRule="auto"/>
            </w:pPr>
            <w:r>
              <w:t xml:space="preserve"> Play instrumental parts. </w:t>
            </w:r>
          </w:p>
          <w:p w:rsidR="00A87976" w:rsidRPr="00A87976" w:rsidRDefault="001F52EA" w:rsidP="001F52EA">
            <w:pPr>
              <w:shd w:val="clear" w:color="auto" w:fill="FFFFFF"/>
              <w:spacing w:line="360" w:lineRule="auto"/>
              <w:rPr>
                <w:rFonts w:ascii="Arial" w:hAnsi="Arial" w:cs="Arial"/>
                <w:b/>
              </w:rPr>
            </w:pPr>
            <w:r>
              <w:lastRenderedPageBreak/>
              <w:t>Play composition(s) within the song</w:t>
            </w:r>
            <w:r w:rsidR="005277F0">
              <w:t>.</w:t>
            </w:r>
            <w:r>
              <w:t xml:space="preserve"> </w:t>
            </w:r>
          </w:p>
          <w:p w:rsidR="00A87976" w:rsidRDefault="00A87976" w:rsidP="00CE379E">
            <w:pPr>
              <w:pStyle w:val="NormalWeb"/>
              <w:shd w:val="clear" w:color="auto" w:fill="FFFFFF"/>
              <w:spacing w:before="0" w:beforeAutospacing="0" w:after="0" w:afterAutospacing="0" w:line="360" w:lineRule="auto"/>
              <w:rPr>
                <w:rFonts w:ascii="Arial" w:hAnsi="Arial" w:cs="Arial"/>
              </w:rPr>
            </w:pPr>
          </w:p>
          <w:p w:rsidR="00A87976" w:rsidRPr="004F5DCE" w:rsidRDefault="00A87976" w:rsidP="004F5DCE">
            <w:pPr>
              <w:rPr>
                <w:rFonts w:ascii="Arial" w:hAnsi="Arial" w:cs="Arial"/>
                <w:b/>
                <w:iCs/>
                <w:color w:val="000000"/>
              </w:rPr>
            </w:pPr>
          </w:p>
        </w:tc>
      </w:tr>
      <w:tr w:rsidR="008D4562" w:rsidRPr="006C15BB" w:rsidTr="00FD2CDD">
        <w:trPr>
          <w:trHeight w:val="758"/>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lastRenderedPageBreak/>
              <w:t>Autumn 2</w:t>
            </w:r>
          </w:p>
          <w:p w:rsidR="00E0763E" w:rsidRPr="006C15BB" w:rsidRDefault="005277F0" w:rsidP="00CE379E">
            <w:pPr>
              <w:spacing w:line="360" w:lineRule="auto"/>
              <w:jc w:val="center"/>
              <w:rPr>
                <w:rFonts w:ascii="Arial" w:hAnsi="Arial" w:cs="Arial"/>
              </w:rPr>
            </w:pPr>
            <w:r>
              <w:rPr>
                <w:rFonts w:ascii="Arial" w:hAnsi="Arial" w:cs="Arial"/>
              </w:rPr>
              <w:t>The Great Fire of London</w:t>
            </w:r>
          </w:p>
        </w:tc>
        <w:tc>
          <w:tcPr>
            <w:tcW w:w="13094" w:type="dxa"/>
            <w:shd w:val="clear" w:color="auto" w:fill="auto"/>
          </w:tcPr>
          <w:p w:rsidR="008D4562" w:rsidRPr="00A87976" w:rsidRDefault="005277F0" w:rsidP="00CE379E">
            <w:pPr>
              <w:shd w:val="clear" w:color="auto" w:fill="FFFFFF"/>
              <w:spacing w:line="360" w:lineRule="auto"/>
              <w:rPr>
                <w:rFonts w:ascii="Arial" w:hAnsi="Arial" w:cs="Arial"/>
                <w:b/>
                <w:u w:val="single"/>
              </w:rPr>
            </w:pPr>
            <w:r>
              <w:rPr>
                <w:rFonts w:ascii="Arial" w:hAnsi="Arial" w:cs="Arial"/>
                <w:b/>
                <w:u w:val="single"/>
              </w:rPr>
              <w:t xml:space="preserve">Topic – Ho </w:t>
            </w:r>
            <w:proofErr w:type="spellStart"/>
            <w:r>
              <w:rPr>
                <w:rFonts w:ascii="Arial" w:hAnsi="Arial" w:cs="Arial"/>
                <w:b/>
                <w:u w:val="single"/>
              </w:rPr>
              <w:t>Ho</w:t>
            </w:r>
            <w:proofErr w:type="spellEnd"/>
            <w:r>
              <w:rPr>
                <w:rFonts w:ascii="Arial" w:hAnsi="Arial" w:cs="Arial"/>
                <w:b/>
                <w:u w:val="single"/>
              </w:rPr>
              <w:t xml:space="preserve"> </w:t>
            </w:r>
            <w:proofErr w:type="spellStart"/>
            <w:r>
              <w:rPr>
                <w:rFonts w:ascii="Arial" w:hAnsi="Arial" w:cs="Arial"/>
                <w:b/>
                <w:u w:val="single"/>
              </w:rPr>
              <w:t>Ho</w:t>
            </w:r>
            <w:proofErr w:type="spellEnd"/>
          </w:p>
          <w:p w:rsidR="005277F0" w:rsidRDefault="005277F0" w:rsidP="00CE379E">
            <w:pPr>
              <w:spacing w:line="360" w:lineRule="auto"/>
            </w:pPr>
            <w:r>
              <w:t>Flexible Games.</w:t>
            </w:r>
          </w:p>
          <w:p w:rsidR="005277F0" w:rsidRDefault="005277F0" w:rsidP="00CE379E">
            <w:pPr>
              <w:spacing w:line="360" w:lineRule="auto"/>
            </w:pPr>
            <w:r>
              <w:t xml:space="preserve">Sing the song Ho </w:t>
            </w:r>
            <w:proofErr w:type="spellStart"/>
            <w:r>
              <w:t>Ho</w:t>
            </w:r>
            <w:proofErr w:type="spellEnd"/>
            <w:r>
              <w:t xml:space="preserve"> Ho. </w:t>
            </w:r>
          </w:p>
          <w:p w:rsidR="008D4562" w:rsidRPr="006C15BB" w:rsidRDefault="005277F0" w:rsidP="00CE379E">
            <w:pPr>
              <w:spacing w:line="360" w:lineRule="auto"/>
              <w:rPr>
                <w:rFonts w:ascii="Arial" w:hAnsi="Arial" w:cs="Arial"/>
              </w:rPr>
            </w:pPr>
            <w:r>
              <w:t>Play instrumental parts</w:t>
            </w:r>
          </w:p>
        </w:tc>
      </w:tr>
      <w:tr w:rsidR="008D4562" w:rsidRPr="006C15BB" w:rsidTr="00FD2CDD">
        <w:trPr>
          <w:trHeight w:val="800"/>
        </w:trPr>
        <w:tc>
          <w:tcPr>
            <w:tcW w:w="2182" w:type="dxa"/>
            <w:shd w:val="clear" w:color="auto" w:fill="auto"/>
            <w:vAlign w:val="center"/>
          </w:tcPr>
          <w:p w:rsidR="00E0763E" w:rsidRPr="008D4562" w:rsidRDefault="008D4562" w:rsidP="00CE379E">
            <w:pPr>
              <w:spacing w:line="360" w:lineRule="auto"/>
              <w:jc w:val="center"/>
              <w:rPr>
                <w:rFonts w:ascii="Arial" w:hAnsi="Arial" w:cs="Arial"/>
                <w:b/>
              </w:rPr>
            </w:pPr>
            <w:r w:rsidRPr="008D4562">
              <w:rPr>
                <w:rFonts w:ascii="Arial" w:hAnsi="Arial" w:cs="Arial"/>
                <w:b/>
              </w:rPr>
              <w:t xml:space="preserve">Spring 1 </w:t>
            </w:r>
          </w:p>
          <w:p w:rsidR="008D4562" w:rsidRPr="006C15BB" w:rsidRDefault="005277F0" w:rsidP="00CE379E">
            <w:pPr>
              <w:spacing w:line="360" w:lineRule="auto"/>
              <w:jc w:val="center"/>
              <w:rPr>
                <w:rFonts w:ascii="Arial" w:hAnsi="Arial" w:cs="Arial"/>
              </w:rPr>
            </w:pPr>
            <w:r>
              <w:rPr>
                <w:rFonts w:ascii="Arial" w:hAnsi="Arial" w:cs="Arial"/>
                <w:b/>
              </w:rPr>
              <w:t>Heroes</w:t>
            </w:r>
          </w:p>
        </w:tc>
        <w:tc>
          <w:tcPr>
            <w:tcW w:w="13094" w:type="dxa"/>
            <w:shd w:val="clear" w:color="auto" w:fill="auto"/>
          </w:tcPr>
          <w:p w:rsidR="005277F0" w:rsidRDefault="005277F0" w:rsidP="005277F0">
            <w:pPr>
              <w:shd w:val="clear" w:color="auto" w:fill="FFFFFF"/>
              <w:spacing w:line="360" w:lineRule="auto"/>
              <w:rPr>
                <w:rFonts w:ascii="Arial" w:hAnsi="Arial" w:cs="Arial"/>
                <w:b/>
                <w:u w:val="single"/>
              </w:rPr>
            </w:pPr>
            <w:r>
              <w:rPr>
                <w:rFonts w:ascii="Arial" w:hAnsi="Arial" w:cs="Arial"/>
                <w:b/>
                <w:u w:val="single"/>
              </w:rPr>
              <w:t xml:space="preserve">Topic – I </w:t>
            </w:r>
            <w:proofErr w:type="spellStart"/>
            <w:r>
              <w:rPr>
                <w:rFonts w:ascii="Arial" w:hAnsi="Arial" w:cs="Arial"/>
                <w:b/>
                <w:u w:val="single"/>
              </w:rPr>
              <w:t>Wanna</w:t>
            </w:r>
            <w:proofErr w:type="spellEnd"/>
            <w:r>
              <w:rPr>
                <w:rFonts w:ascii="Arial" w:hAnsi="Arial" w:cs="Arial"/>
                <w:b/>
                <w:u w:val="single"/>
              </w:rPr>
              <w:t xml:space="preserve"> Play in a Band</w:t>
            </w:r>
          </w:p>
          <w:p w:rsidR="005277F0" w:rsidRDefault="005277F0" w:rsidP="005277F0">
            <w:pPr>
              <w:shd w:val="clear" w:color="auto" w:fill="FFFFFF"/>
              <w:spacing w:line="360" w:lineRule="auto"/>
            </w:pPr>
            <w:r>
              <w:t>Warm-up Games.</w:t>
            </w:r>
          </w:p>
          <w:p w:rsidR="005277F0" w:rsidRDefault="005277F0" w:rsidP="005277F0">
            <w:pPr>
              <w:shd w:val="clear" w:color="auto" w:fill="FFFFFF"/>
              <w:spacing w:line="360" w:lineRule="auto"/>
            </w:pPr>
            <w:r>
              <w:t>Flexible Games (optional)</w:t>
            </w:r>
          </w:p>
          <w:p w:rsidR="005277F0" w:rsidRDefault="005277F0" w:rsidP="005277F0">
            <w:pPr>
              <w:shd w:val="clear" w:color="auto" w:fill="FFFFFF"/>
              <w:spacing w:line="360" w:lineRule="auto"/>
            </w:pPr>
            <w:r>
              <w:t xml:space="preserve">Sing the song I </w:t>
            </w:r>
            <w:proofErr w:type="spellStart"/>
            <w:r>
              <w:t>Wanna</w:t>
            </w:r>
            <w:proofErr w:type="spellEnd"/>
            <w:r>
              <w:t xml:space="preserve"> Play In A Band.</w:t>
            </w:r>
          </w:p>
          <w:p w:rsidR="005277F0" w:rsidRDefault="005277F0" w:rsidP="005277F0">
            <w:pPr>
              <w:shd w:val="clear" w:color="auto" w:fill="FFFFFF"/>
              <w:spacing w:line="360" w:lineRule="auto"/>
            </w:pPr>
            <w:r>
              <w:t>Play instrumental parts.</w:t>
            </w:r>
          </w:p>
          <w:p w:rsidR="005277F0" w:rsidRDefault="005277F0" w:rsidP="005277F0">
            <w:pPr>
              <w:shd w:val="clear" w:color="auto" w:fill="FFFFFF"/>
              <w:spacing w:line="360" w:lineRule="auto"/>
            </w:pPr>
            <w:r>
              <w:t>Improvise.</w:t>
            </w:r>
          </w:p>
          <w:p w:rsidR="00CE379E" w:rsidRPr="005277F0" w:rsidRDefault="005277F0" w:rsidP="005277F0">
            <w:pPr>
              <w:shd w:val="clear" w:color="auto" w:fill="FFFFFF"/>
              <w:spacing w:line="360" w:lineRule="auto"/>
              <w:rPr>
                <w:rFonts w:ascii="Arial" w:hAnsi="Arial" w:cs="Arial"/>
                <w:b/>
                <w:u w:val="single"/>
              </w:rPr>
            </w:pPr>
            <w:r>
              <w:t>Play compositions within the song and perform final piece.</w:t>
            </w:r>
          </w:p>
        </w:tc>
      </w:tr>
      <w:tr w:rsidR="008D4562"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Spring 2</w:t>
            </w:r>
          </w:p>
          <w:p w:rsidR="00E0763E" w:rsidRPr="006C15BB" w:rsidRDefault="00E0763E" w:rsidP="00CE379E">
            <w:pPr>
              <w:spacing w:line="360" w:lineRule="auto"/>
              <w:jc w:val="center"/>
              <w:rPr>
                <w:rFonts w:ascii="Arial" w:hAnsi="Arial" w:cs="Arial"/>
              </w:rPr>
            </w:pPr>
            <w:r>
              <w:rPr>
                <w:rFonts w:ascii="Arial" w:hAnsi="Arial" w:cs="Arial"/>
              </w:rPr>
              <w:t>Local Heroes</w:t>
            </w:r>
          </w:p>
        </w:tc>
        <w:tc>
          <w:tcPr>
            <w:tcW w:w="13094" w:type="dxa"/>
            <w:shd w:val="clear" w:color="auto" w:fill="auto"/>
          </w:tcPr>
          <w:p w:rsidR="008D4562" w:rsidRDefault="00DA4FEA" w:rsidP="00CE379E">
            <w:pPr>
              <w:shd w:val="clear" w:color="auto" w:fill="FFFFFF"/>
              <w:spacing w:line="360" w:lineRule="auto"/>
              <w:rPr>
                <w:rFonts w:ascii="Arial" w:hAnsi="Arial" w:cs="Arial"/>
                <w:b/>
                <w:u w:val="single"/>
              </w:rPr>
            </w:pPr>
            <w:r>
              <w:rPr>
                <w:rFonts w:ascii="Arial" w:hAnsi="Arial" w:cs="Arial"/>
                <w:b/>
                <w:u w:val="single"/>
              </w:rPr>
              <w:t xml:space="preserve">Topic – </w:t>
            </w:r>
            <w:proofErr w:type="spellStart"/>
            <w:r>
              <w:rPr>
                <w:rFonts w:ascii="Arial" w:hAnsi="Arial" w:cs="Arial"/>
                <w:b/>
                <w:u w:val="single"/>
              </w:rPr>
              <w:t>Zootime</w:t>
            </w:r>
            <w:proofErr w:type="spellEnd"/>
          </w:p>
          <w:p w:rsidR="00DA4FEA" w:rsidRDefault="00DA4FEA" w:rsidP="00DA4FEA">
            <w:pPr>
              <w:shd w:val="clear" w:color="auto" w:fill="FFFFFF"/>
              <w:spacing w:line="360" w:lineRule="auto"/>
            </w:pPr>
            <w:r>
              <w:t>Warm-up Games.</w:t>
            </w:r>
          </w:p>
          <w:p w:rsidR="00DA4FEA" w:rsidRDefault="00DA4FEA" w:rsidP="00DA4FEA">
            <w:pPr>
              <w:shd w:val="clear" w:color="auto" w:fill="FFFFFF"/>
              <w:spacing w:line="360" w:lineRule="auto"/>
            </w:pPr>
            <w:r>
              <w:t>Flexible Games (optional)</w:t>
            </w:r>
          </w:p>
          <w:p w:rsidR="00DA4FEA" w:rsidRDefault="00DA4FEA" w:rsidP="00DA4FEA">
            <w:pPr>
              <w:shd w:val="clear" w:color="auto" w:fill="FFFFFF"/>
              <w:spacing w:line="360" w:lineRule="auto"/>
            </w:pPr>
            <w:r>
              <w:lastRenderedPageBreak/>
              <w:t xml:space="preserve">Sing the song </w:t>
            </w:r>
            <w:proofErr w:type="spellStart"/>
            <w:r>
              <w:t>Zootime</w:t>
            </w:r>
            <w:proofErr w:type="spellEnd"/>
            <w:r>
              <w:t>.</w:t>
            </w:r>
          </w:p>
          <w:p w:rsidR="00DA4FEA" w:rsidRDefault="00DA4FEA" w:rsidP="00DA4FEA">
            <w:pPr>
              <w:shd w:val="clear" w:color="auto" w:fill="FFFFFF"/>
              <w:spacing w:line="360" w:lineRule="auto"/>
            </w:pPr>
            <w:r>
              <w:t>Play instrumental parts.</w:t>
            </w:r>
          </w:p>
          <w:p w:rsidR="00DA4FEA" w:rsidRDefault="00DA4FEA" w:rsidP="00DA4FEA">
            <w:pPr>
              <w:shd w:val="clear" w:color="auto" w:fill="FFFFFF"/>
              <w:spacing w:line="360" w:lineRule="auto"/>
            </w:pPr>
            <w:r>
              <w:t>Improvise.</w:t>
            </w:r>
          </w:p>
          <w:p w:rsidR="00DA4FEA" w:rsidRPr="008D4562" w:rsidRDefault="00DA4FEA" w:rsidP="00CE379E">
            <w:pPr>
              <w:shd w:val="clear" w:color="auto" w:fill="FFFFFF"/>
              <w:spacing w:line="360" w:lineRule="auto"/>
              <w:rPr>
                <w:rFonts w:ascii="Arial" w:hAnsi="Arial" w:cs="Arial"/>
                <w:b/>
                <w:u w:val="single"/>
              </w:rPr>
            </w:pPr>
            <w:r>
              <w:t>Play compositions within the song and perform final piece.</w:t>
            </w:r>
          </w:p>
          <w:p w:rsidR="008D4562" w:rsidRPr="008D4562" w:rsidRDefault="008D4562" w:rsidP="00CE379E">
            <w:pPr>
              <w:shd w:val="clear" w:color="auto" w:fill="FFFFFF"/>
              <w:spacing w:line="360" w:lineRule="auto"/>
              <w:rPr>
                <w:rFonts w:ascii="Arial" w:hAnsi="Arial" w:cs="Arial"/>
                <w:b/>
                <w:u w:val="single"/>
                <w:shd w:val="clear" w:color="auto" w:fill="FFFFFF"/>
              </w:rPr>
            </w:pPr>
            <w:r w:rsidRPr="008D4562">
              <w:rPr>
                <w:rFonts w:ascii="Arial" w:hAnsi="Arial" w:cs="Arial"/>
                <w:b/>
                <w:u w:val="single"/>
                <w:shd w:val="clear" w:color="auto" w:fill="FFFFFF"/>
              </w:rPr>
              <w:t>Wider Opportunities Recorder Course</w:t>
            </w:r>
          </w:p>
          <w:p w:rsidR="008D4562" w:rsidRPr="008D4562" w:rsidRDefault="00DA4FEA" w:rsidP="00CE379E">
            <w:pPr>
              <w:shd w:val="clear" w:color="auto" w:fill="FFFFFF"/>
              <w:spacing w:line="360" w:lineRule="auto"/>
              <w:rPr>
                <w:rFonts w:ascii="Arial" w:hAnsi="Arial" w:cs="Arial"/>
                <w:b/>
                <w:shd w:val="clear" w:color="auto" w:fill="FFFFFF"/>
              </w:rPr>
            </w:pPr>
            <w:r>
              <w:rPr>
                <w:rFonts w:ascii="Arial" w:hAnsi="Arial" w:cs="Arial"/>
                <w:shd w:val="clear" w:color="auto" w:fill="FFFFFF"/>
              </w:rPr>
              <w:t>Learn the basics of how to play musically, the language of music and the first three notes; B, A, G.</w:t>
            </w:r>
          </w:p>
          <w:p w:rsidR="008D4562" w:rsidRPr="006C15BB" w:rsidRDefault="008D4562" w:rsidP="00CE379E">
            <w:pPr>
              <w:spacing w:line="360" w:lineRule="auto"/>
              <w:rPr>
                <w:rFonts w:ascii="Arial" w:hAnsi="Arial" w:cs="Arial"/>
              </w:rPr>
            </w:pPr>
          </w:p>
        </w:tc>
      </w:tr>
      <w:tr w:rsidR="008D4562"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lastRenderedPageBreak/>
              <w:t xml:space="preserve">Summer 1 </w:t>
            </w:r>
          </w:p>
          <w:p w:rsidR="00E0763E" w:rsidRPr="006C15BB" w:rsidRDefault="00DA4FEA" w:rsidP="00CE379E">
            <w:pPr>
              <w:spacing w:line="360" w:lineRule="auto"/>
              <w:jc w:val="center"/>
              <w:rPr>
                <w:rFonts w:ascii="Arial" w:hAnsi="Arial" w:cs="Arial"/>
              </w:rPr>
            </w:pPr>
            <w:r>
              <w:rPr>
                <w:rFonts w:ascii="Arial" w:hAnsi="Arial" w:cs="Arial"/>
              </w:rPr>
              <w:t>Inventors, Inventions and Machines</w:t>
            </w:r>
          </w:p>
        </w:tc>
        <w:tc>
          <w:tcPr>
            <w:tcW w:w="13094" w:type="dxa"/>
            <w:shd w:val="clear" w:color="auto" w:fill="auto"/>
          </w:tcPr>
          <w:p w:rsidR="00F254E1" w:rsidRDefault="00DA4FEA" w:rsidP="00F254E1">
            <w:pPr>
              <w:shd w:val="clear" w:color="auto" w:fill="FFFFFF"/>
              <w:spacing w:line="360" w:lineRule="auto"/>
              <w:rPr>
                <w:rFonts w:ascii="Arial" w:hAnsi="Arial" w:cs="Arial"/>
                <w:b/>
                <w:u w:val="single"/>
              </w:rPr>
            </w:pPr>
            <w:r>
              <w:rPr>
                <w:rFonts w:ascii="Arial" w:hAnsi="Arial" w:cs="Arial"/>
                <w:b/>
                <w:u w:val="single"/>
              </w:rPr>
              <w:t>Topic – Friendship Song</w:t>
            </w:r>
          </w:p>
          <w:p w:rsidR="00DA4FEA" w:rsidRDefault="00DA4FEA" w:rsidP="00DA4FEA">
            <w:pPr>
              <w:shd w:val="clear" w:color="auto" w:fill="FFFFFF"/>
              <w:spacing w:line="360" w:lineRule="auto"/>
            </w:pPr>
            <w:r>
              <w:t>Warm-up Games.</w:t>
            </w:r>
          </w:p>
          <w:p w:rsidR="00DA4FEA" w:rsidRDefault="00DA4FEA" w:rsidP="00DA4FEA">
            <w:pPr>
              <w:shd w:val="clear" w:color="auto" w:fill="FFFFFF"/>
              <w:spacing w:line="360" w:lineRule="auto"/>
            </w:pPr>
            <w:r>
              <w:t>Flexible Games (optional)</w:t>
            </w:r>
          </w:p>
          <w:p w:rsidR="00DA4FEA" w:rsidRDefault="00DA4FEA" w:rsidP="00DA4FEA">
            <w:pPr>
              <w:shd w:val="clear" w:color="auto" w:fill="FFFFFF"/>
              <w:spacing w:line="360" w:lineRule="auto"/>
            </w:pPr>
            <w:r>
              <w:t>Sing the song Friendship Song.</w:t>
            </w:r>
          </w:p>
          <w:p w:rsidR="00DA4FEA" w:rsidRDefault="00DA4FEA" w:rsidP="00DA4FEA">
            <w:pPr>
              <w:shd w:val="clear" w:color="auto" w:fill="FFFFFF"/>
              <w:spacing w:line="360" w:lineRule="auto"/>
            </w:pPr>
            <w:r>
              <w:t>Play instrumental parts.</w:t>
            </w:r>
          </w:p>
          <w:p w:rsidR="00DA4FEA" w:rsidRDefault="00DA4FEA" w:rsidP="00DA4FEA">
            <w:pPr>
              <w:shd w:val="clear" w:color="auto" w:fill="FFFFFF"/>
              <w:spacing w:line="360" w:lineRule="auto"/>
            </w:pPr>
            <w:r>
              <w:t>Improvise.</w:t>
            </w:r>
          </w:p>
          <w:p w:rsidR="008D4562" w:rsidRPr="00DA4FEA" w:rsidRDefault="00DA4FEA" w:rsidP="00DA4FEA">
            <w:pPr>
              <w:shd w:val="clear" w:color="auto" w:fill="FFFFFF"/>
              <w:spacing w:line="360" w:lineRule="auto"/>
              <w:rPr>
                <w:rFonts w:ascii="Arial" w:hAnsi="Arial" w:cs="Arial"/>
                <w:b/>
                <w:u w:val="single"/>
              </w:rPr>
            </w:pPr>
            <w:r>
              <w:t>Play compositions within the song and perform final piece.</w:t>
            </w:r>
          </w:p>
          <w:p w:rsidR="00A87976" w:rsidRDefault="00A87976" w:rsidP="00CE379E">
            <w:pPr>
              <w:pStyle w:val="NormalWeb"/>
              <w:shd w:val="clear" w:color="auto" w:fill="FFFFFF"/>
              <w:spacing w:before="0" w:beforeAutospacing="0" w:after="0" w:afterAutospacing="0" w:line="360" w:lineRule="auto"/>
              <w:rPr>
                <w:rFonts w:ascii="Arial" w:hAnsi="Arial" w:cs="Arial"/>
                <w:b/>
                <w:u w:val="single"/>
                <w:shd w:val="clear" w:color="auto" w:fill="FFFFFF"/>
              </w:rPr>
            </w:pPr>
            <w:r w:rsidRPr="008D4562">
              <w:rPr>
                <w:rFonts w:ascii="Arial" w:hAnsi="Arial" w:cs="Arial"/>
                <w:b/>
                <w:u w:val="single"/>
                <w:shd w:val="clear" w:color="auto" w:fill="FFFFFF"/>
              </w:rPr>
              <w:t>Wider Opportunities Recorder Course</w:t>
            </w:r>
          </w:p>
          <w:p w:rsidR="00DA4FEA" w:rsidRPr="008D4562" w:rsidRDefault="00DA4FEA" w:rsidP="00DA4FEA">
            <w:pPr>
              <w:shd w:val="clear" w:color="auto" w:fill="FFFFFF"/>
              <w:spacing w:line="360" w:lineRule="auto"/>
              <w:rPr>
                <w:rFonts w:ascii="Arial" w:hAnsi="Arial" w:cs="Arial"/>
                <w:b/>
                <w:shd w:val="clear" w:color="auto" w:fill="FFFFFF"/>
              </w:rPr>
            </w:pPr>
            <w:r>
              <w:rPr>
                <w:rFonts w:ascii="Arial" w:hAnsi="Arial" w:cs="Arial"/>
                <w:shd w:val="clear" w:color="auto" w:fill="FFFFFF"/>
              </w:rPr>
              <w:t>Learn the basics of how to play musically, the language of music and the first three notes; B, A, G.</w:t>
            </w:r>
          </w:p>
          <w:p w:rsidR="00DA4FEA" w:rsidRPr="008D4562" w:rsidRDefault="00DA4FEA" w:rsidP="00CE379E">
            <w:pPr>
              <w:pStyle w:val="NormalWeb"/>
              <w:shd w:val="clear" w:color="auto" w:fill="FFFFFF"/>
              <w:spacing w:before="0" w:beforeAutospacing="0" w:after="0" w:afterAutospacing="0" w:line="360" w:lineRule="auto"/>
              <w:rPr>
                <w:rFonts w:ascii="Arial" w:hAnsi="Arial" w:cs="Arial"/>
                <w:u w:val="single"/>
              </w:rPr>
            </w:pPr>
          </w:p>
          <w:p w:rsidR="00CE379E" w:rsidRPr="008D4562" w:rsidRDefault="00CE379E" w:rsidP="00CE379E">
            <w:pPr>
              <w:spacing w:line="360" w:lineRule="auto"/>
              <w:rPr>
                <w:rFonts w:ascii="Arial" w:hAnsi="Arial" w:cs="Arial"/>
                <w:shd w:val="clear" w:color="auto" w:fill="FFFFFF"/>
              </w:rPr>
            </w:pPr>
          </w:p>
        </w:tc>
      </w:tr>
      <w:tr w:rsidR="008D4562"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lastRenderedPageBreak/>
              <w:t>Summer 2</w:t>
            </w:r>
          </w:p>
          <w:p w:rsidR="00E0763E" w:rsidRPr="006C15BB" w:rsidRDefault="00DA4FEA" w:rsidP="00CE379E">
            <w:pPr>
              <w:spacing w:line="360" w:lineRule="auto"/>
              <w:jc w:val="center"/>
              <w:rPr>
                <w:rFonts w:ascii="Arial" w:hAnsi="Arial" w:cs="Arial"/>
                <w:b/>
              </w:rPr>
            </w:pPr>
            <w:r>
              <w:rPr>
                <w:rFonts w:ascii="Arial" w:hAnsi="Arial" w:cs="Arial"/>
              </w:rPr>
              <w:t>What’s the Weather like?</w:t>
            </w:r>
          </w:p>
        </w:tc>
        <w:tc>
          <w:tcPr>
            <w:tcW w:w="13094" w:type="dxa"/>
            <w:shd w:val="clear" w:color="auto" w:fill="auto"/>
          </w:tcPr>
          <w:p w:rsidR="008D4562" w:rsidRDefault="00F254E1" w:rsidP="00CE379E">
            <w:pPr>
              <w:shd w:val="clear" w:color="auto" w:fill="FFFFFF"/>
              <w:spacing w:line="360" w:lineRule="auto"/>
              <w:rPr>
                <w:rFonts w:ascii="Arial" w:hAnsi="Arial" w:cs="Arial"/>
                <w:b/>
                <w:u w:val="single"/>
              </w:rPr>
            </w:pPr>
            <w:r w:rsidRPr="008D4562">
              <w:rPr>
                <w:rFonts w:ascii="Arial" w:hAnsi="Arial" w:cs="Arial"/>
                <w:b/>
                <w:u w:val="single"/>
              </w:rPr>
              <w:t xml:space="preserve"> </w:t>
            </w:r>
            <w:r w:rsidR="00DA4FEA">
              <w:rPr>
                <w:rFonts w:ascii="Arial" w:hAnsi="Arial" w:cs="Arial"/>
                <w:b/>
                <w:u w:val="single"/>
              </w:rPr>
              <w:t>Topic – Reflect, Rewind and Replay</w:t>
            </w:r>
          </w:p>
          <w:p w:rsidR="00DA4FEA" w:rsidRDefault="00DA4FEA" w:rsidP="00CE379E">
            <w:pPr>
              <w:shd w:val="clear" w:color="auto" w:fill="FFFFFF"/>
              <w:spacing w:line="360" w:lineRule="auto"/>
            </w:pPr>
            <w:r>
              <w:t>Warm-up games</w:t>
            </w:r>
            <w:r w:rsidR="000B3ED9">
              <w:t>.</w:t>
            </w:r>
          </w:p>
          <w:p w:rsidR="000B3ED9" w:rsidRDefault="000B3ED9" w:rsidP="00CE379E">
            <w:pPr>
              <w:shd w:val="clear" w:color="auto" w:fill="FFFFFF"/>
              <w:spacing w:line="360" w:lineRule="auto"/>
            </w:pPr>
            <w:r>
              <w:t>Composition Activity.</w:t>
            </w:r>
          </w:p>
          <w:p w:rsidR="000B3ED9" w:rsidRDefault="000B3ED9" w:rsidP="00CE379E">
            <w:pPr>
              <w:shd w:val="clear" w:color="auto" w:fill="FFFFFF"/>
              <w:spacing w:line="360" w:lineRule="auto"/>
            </w:pPr>
            <w:r>
              <w:t>Rhythm Grid Work</w:t>
            </w:r>
          </w:p>
          <w:p w:rsidR="000B3ED9" w:rsidRDefault="000B3ED9" w:rsidP="00CE379E">
            <w:pPr>
              <w:shd w:val="clear" w:color="auto" w:fill="FFFFFF"/>
              <w:spacing w:line="360" w:lineRule="auto"/>
            </w:pPr>
            <w:r>
              <w:t>The Language of Music</w:t>
            </w:r>
          </w:p>
          <w:p w:rsidR="000B3ED9" w:rsidRDefault="000B3ED9" w:rsidP="00CE379E">
            <w:pPr>
              <w:shd w:val="clear" w:color="auto" w:fill="FFFFFF"/>
              <w:spacing w:line="360" w:lineRule="auto"/>
            </w:pPr>
            <w:r>
              <w:t>Rewind and Replay (Revision)</w:t>
            </w:r>
          </w:p>
          <w:p w:rsidR="000B3ED9" w:rsidRPr="008D4562" w:rsidRDefault="000B3ED9" w:rsidP="00CE379E">
            <w:pPr>
              <w:shd w:val="clear" w:color="auto" w:fill="FFFFFF"/>
              <w:spacing w:line="360" w:lineRule="auto"/>
              <w:rPr>
                <w:rFonts w:ascii="Arial" w:hAnsi="Arial" w:cs="Arial"/>
                <w:b/>
                <w:u w:val="single"/>
              </w:rPr>
            </w:pPr>
            <w:r>
              <w:t>Revisit all songs from the year.</w:t>
            </w:r>
          </w:p>
          <w:p w:rsidR="008D4562" w:rsidRPr="008D4562" w:rsidRDefault="008D4562" w:rsidP="00CE379E">
            <w:pPr>
              <w:pStyle w:val="NormalWeb"/>
              <w:shd w:val="clear" w:color="auto" w:fill="FFFFFF"/>
              <w:spacing w:before="0" w:beforeAutospacing="0" w:after="0" w:afterAutospacing="0" w:line="360" w:lineRule="auto"/>
              <w:rPr>
                <w:rFonts w:ascii="Arial" w:hAnsi="Arial" w:cs="Arial"/>
                <w:b/>
                <w:u w:val="single"/>
                <w:shd w:val="clear" w:color="auto" w:fill="FFFFFF"/>
              </w:rPr>
            </w:pPr>
          </w:p>
          <w:p w:rsidR="008D4562" w:rsidRPr="008D4562" w:rsidRDefault="008D4562" w:rsidP="00CE379E">
            <w:pPr>
              <w:pStyle w:val="NormalWeb"/>
              <w:shd w:val="clear" w:color="auto" w:fill="FFFFFF"/>
              <w:spacing w:before="0" w:beforeAutospacing="0" w:after="0" w:afterAutospacing="0" w:line="360" w:lineRule="auto"/>
              <w:rPr>
                <w:rFonts w:ascii="Arial" w:hAnsi="Arial" w:cs="Arial"/>
                <w:u w:val="single"/>
              </w:rPr>
            </w:pPr>
            <w:r w:rsidRPr="008D4562">
              <w:rPr>
                <w:rFonts w:ascii="Arial" w:hAnsi="Arial" w:cs="Arial"/>
                <w:b/>
                <w:u w:val="single"/>
                <w:shd w:val="clear" w:color="auto" w:fill="FFFFFF"/>
              </w:rPr>
              <w:t>Wider Opportunities Recorder Course</w:t>
            </w:r>
          </w:p>
          <w:p w:rsidR="00DA4FEA" w:rsidRPr="008D4562" w:rsidRDefault="00DA4FEA" w:rsidP="00DA4FEA">
            <w:pPr>
              <w:shd w:val="clear" w:color="auto" w:fill="FFFFFF"/>
              <w:spacing w:line="360" w:lineRule="auto"/>
              <w:rPr>
                <w:rFonts w:ascii="Arial" w:hAnsi="Arial" w:cs="Arial"/>
                <w:b/>
                <w:shd w:val="clear" w:color="auto" w:fill="FFFFFF"/>
              </w:rPr>
            </w:pPr>
            <w:r>
              <w:rPr>
                <w:rFonts w:ascii="Arial" w:hAnsi="Arial" w:cs="Arial"/>
                <w:shd w:val="clear" w:color="auto" w:fill="FFFFFF"/>
              </w:rPr>
              <w:t>Learn the basics of how to play musically, the language of music and the first three notes; B, A, G.</w:t>
            </w:r>
          </w:p>
          <w:p w:rsidR="00DA4FEA" w:rsidRDefault="00DA4FEA" w:rsidP="00CE379E">
            <w:pPr>
              <w:shd w:val="clear" w:color="auto" w:fill="FFFFFF"/>
              <w:spacing w:line="360" w:lineRule="auto"/>
              <w:rPr>
                <w:rFonts w:ascii="Arial" w:hAnsi="Arial" w:cs="Arial"/>
                <w:shd w:val="clear" w:color="auto" w:fill="FFFFFF"/>
              </w:rPr>
            </w:pPr>
          </w:p>
          <w:p w:rsidR="00CE379E" w:rsidRPr="00CE379E" w:rsidRDefault="00CE379E" w:rsidP="00CE379E">
            <w:pPr>
              <w:spacing w:line="360" w:lineRule="auto"/>
              <w:rPr>
                <w:rFonts w:ascii="Arial" w:hAnsi="Arial" w:cs="Arial"/>
                <w:shd w:val="clear" w:color="auto" w:fill="FFFFFF"/>
              </w:rPr>
            </w:pPr>
          </w:p>
        </w:tc>
      </w:tr>
    </w:tbl>
    <w:p w:rsidR="00E0763E" w:rsidRPr="001E161E" w:rsidRDefault="00E0763E" w:rsidP="00CE379E">
      <w:pPr>
        <w:spacing w:line="360" w:lineRule="auto"/>
        <w:rPr>
          <w:rFonts w:ascii="Arial" w:hAnsi="Arial" w:cs="Arial"/>
        </w:rPr>
      </w:pPr>
    </w:p>
    <w:p w:rsidR="00E0763E" w:rsidRPr="001E161E" w:rsidRDefault="00E0763E" w:rsidP="00CE379E">
      <w:pPr>
        <w:spacing w:line="360" w:lineRule="auto"/>
        <w:rPr>
          <w:rFonts w:ascii="Arial" w:hAnsi="Arial" w:cs="Arial"/>
        </w:rPr>
      </w:pPr>
      <w:r w:rsidRPr="001E161E">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3094"/>
      </w:tblGrid>
      <w:tr w:rsidR="00E0763E" w:rsidRPr="006C15BB" w:rsidTr="00FD2CDD">
        <w:trPr>
          <w:trHeight w:val="699"/>
        </w:trPr>
        <w:tc>
          <w:tcPr>
            <w:tcW w:w="15276" w:type="dxa"/>
            <w:gridSpan w:val="2"/>
            <w:shd w:val="clear" w:color="auto" w:fill="C00000"/>
          </w:tcPr>
          <w:p w:rsidR="00E0763E" w:rsidRPr="006C15BB" w:rsidRDefault="00E0763E" w:rsidP="00CE379E">
            <w:pPr>
              <w:spacing w:line="360" w:lineRule="auto"/>
              <w:jc w:val="center"/>
              <w:rPr>
                <w:rFonts w:ascii="Arial" w:hAnsi="Arial" w:cs="Arial"/>
                <w:b/>
                <w:sz w:val="24"/>
                <w:szCs w:val="24"/>
              </w:rPr>
            </w:pPr>
            <w:r w:rsidRPr="006C15BB">
              <w:rPr>
                <w:rFonts w:ascii="Arial" w:hAnsi="Arial" w:cs="Arial"/>
                <w:b/>
                <w:sz w:val="40"/>
                <w:szCs w:val="24"/>
              </w:rPr>
              <w:t>Year 3</w:t>
            </w:r>
          </w:p>
        </w:tc>
      </w:tr>
      <w:tr w:rsidR="00E0763E"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Autumn 1</w:t>
            </w:r>
          </w:p>
          <w:p w:rsidR="00E0763E" w:rsidRPr="006C15BB" w:rsidRDefault="00ED54D9" w:rsidP="00CE379E">
            <w:pPr>
              <w:spacing w:line="360" w:lineRule="auto"/>
              <w:jc w:val="center"/>
              <w:rPr>
                <w:rFonts w:ascii="Arial" w:hAnsi="Arial" w:cs="Arial"/>
              </w:rPr>
            </w:pPr>
            <w:r>
              <w:rPr>
                <w:rFonts w:ascii="Arial" w:hAnsi="Arial" w:cs="Arial"/>
              </w:rPr>
              <w:t xml:space="preserve">The Stone Ages </w:t>
            </w:r>
          </w:p>
        </w:tc>
        <w:tc>
          <w:tcPr>
            <w:tcW w:w="13094" w:type="dxa"/>
            <w:shd w:val="clear" w:color="auto" w:fill="auto"/>
          </w:tcPr>
          <w:p w:rsidR="00561FDD" w:rsidRPr="006F2A16" w:rsidRDefault="00561FDD" w:rsidP="00561FDD">
            <w:pPr>
              <w:pBdr>
                <w:top w:val="nil"/>
                <w:left w:val="nil"/>
                <w:bottom w:val="nil"/>
                <w:right w:val="nil"/>
                <w:between w:val="nil"/>
              </w:pBdr>
              <w:spacing w:line="240" w:lineRule="auto"/>
              <w:rPr>
                <w:rFonts w:ascii="Arial" w:hAnsi="Arial" w:cs="Arial"/>
                <w:b/>
                <w:szCs w:val="20"/>
              </w:rPr>
            </w:pPr>
            <w:proofErr w:type="spellStart"/>
            <w:r w:rsidRPr="006F2A16">
              <w:rPr>
                <w:rFonts w:ascii="Arial" w:hAnsi="Arial" w:cs="Arial"/>
                <w:b/>
                <w:szCs w:val="20"/>
              </w:rPr>
              <w:t>Charagnga</w:t>
            </w:r>
            <w:proofErr w:type="spellEnd"/>
            <w:r w:rsidRPr="006F2A16">
              <w:rPr>
                <w:rFonts w:ascii="Arial" w:hAnsi="Arial" w:cs="Arial"/>
                <w:b/>
                <w:szCs w:val="20"/>
              </w:rPr>
              <w:t xml:space="preserve">  unit 1 </w:t>
            </w:r>
          </w:p>
          <w:p w:rsidR="00561FDD" w:rsidRPr="006F2A16" w:rsidRDefault="00561FDD" w:rsidP="00561FDD">
            <w:pPr>
              <w:pBdr>
                <w:top w:val="nil"/>
                <w:left w:val="nil"/>
                <w:bottom w:val="nil"/>
                <w:right w:val="nil"/>
                <w:between w:val="nil"/>
              </w:pBdr>
              <w:spacing w:line="240" w:lineRule="auto"/>
              <w:rPr>
                <w:rFonts w:ascii="Arial" w:hAnsi="Arial" w:cs="Arial"/>
                <w:szCs w:val="20"/>
              </w:rPr>
            </w:pPr>
          </w:p>
          <w:p w:rsidR="00561FDD" w:rsidRPr="006F2A16" w:rsidRDefault="00561FDD" w:rsidP="00561FDD">
            <w:pPr>
              <w:pBdr>
                <w:top w:val="nil"/>
                <w:left w:val="nil"/>
                <w:bottom w:val="nil"/>
                <w:right w:val="nil"/>
                <w:between w:val="nil"/>
              </w:pBdr>
              <w:spacing w:line="240" w:lineRule="auto"/>
              <w:rPr>
                <w:rFonts w:ascii="Arial" w:hAnsi="Arial" w:cs="Arial"/>
                <w:szCs w:val="20"/>
              </w:rPr>
            </w:pPr>
            <w:r w:rsidRPr="006F2A16">
              <w:rPr>
                <w:rFonts w:ascii="Arial" w:hAnsi="Arial" w:cs="Arial"/>
                <w:szCs w:val="20"/>
              </w:rPr>
              <w:t xml:space="preserve">Let Your Sprit Fly </w:t>
            </w:r>
          </w:p>
          <w:p w:rsidR="00561FDD" w:rsidRPr="006F2A16" w:rsidRDefault="00561FDD" w:rsidP="00561FDD">
            <w:pPr>
              <w:pBdr>
                <w:top w:val="nil"/>
                <w:left w:val="nil"/>
                <w:bottom w:val="nil"/>
                <w:right w:val="nil"/>
                <w:between w:val="nil"/>
              </w:pBdr>
              <w:spacing w:line="240" w:lineRule="auto"/>
              <w:rPr>
                <w:rFonts w:ascii="Arial" w:hAnsi="Arial" w:cs="Arial"/>
                <w:szCs w:val="20"/>
              </w:rPr>
            </w:pPr>
          </w:p>
          <w:p w:rsidR="00561FDD" w:rsidRPr="006F2A16" w:rsidRDefault="00561FDD" w:rsidP="00561FDD">
            <w:pPr>
              <w:pBdr>
                <w:top w:val="nil"/>
                <w:left w:val="nil"/>
                <w:bottom w:val="nil"/>
                <w:right w:val="nil"/>
                <w:between w:val="nil"/>
              </w:pBdr>
              <w:spacing w:line="240" w:lineRule="auto"/>
              <w:rPr>
                <w:rFonts w:ascii="Arial" w:hAnsi="Arial" w:cs="Arial"/>
                <w:color w:val="1F497D" w:themeColor="text2"/>
                <w:szCs w:val="20"/>
              </w:rPr>
            </w:pPr>
            <w:r w:rsidRPr="006F2A16">
              <w:rPr>
                <w:rFonts w:ascii="Arial" w:hAnsi="Arial" w:cs="Arial"/>
                <w:color w:val="1F497D" w:themeColor="text2"/>
                <w:szCs w:val="20"/>
              </w:rPr>
              <w:t>Listen and appraise</w:t>
            </w:r>
          </w:p>
          <w:p w:rsidR="00561FDD" w:rsidRPr="006F2A16" w:rsidRDefault="00561FDD" w:rsidP="00561FDD">
            <w:pPr>
              <w:pBdr>
                <w:top w:val="nil"/>
                <w:left w:val="nil"/>
                <w:bottom w:val="nil"/>
                <w:right w:val="nil"/>
                <w:between w:val="nil"/>
              </w:pBdr>
              <w:spacing w:line="240" w:lineRule="auto"/>
              <w:rPr>
                <w:rFonts w:ascii="Arial" w:hAnsi="Arial" w:cs="Arial"/>
                <w:color w:val="1F497D" w:themeColor="text2"/>
                <w:szCs w:val="20"/>
              </w:rPr>
            </w:pPr>
            <w:r w:rsidRPr="006F2A16">
              <w:rPr>
                <w:rFonts w:ascii="Arial" w:hAnsi="Arial" w:cs="Arial"/>
                <w:color w:val="1F497D" w:themeColor="text2"/>
                <w:szCs w:val="20"/>
              </w:rPr>
              <w:t>Musical activities</w:t>
            </w:r>
          </w:p>
          <w:p w:rsidR="00561FDD" w:rsidRPr="00ED54D9" w:rsidRDefault="00561FDD" w:rsidP="00561FDD">
            <w:pPr>
              <w:pBdr>
                <w:top w:val="nil"/>
                <w:left w:val="nil"/>
                <w:bottom w:val="nil"/>
                <w:right w:val="nil"/>
                <w:between w:val="nil"/>
              </w:pBdr>
              <w:spacing w:line="240" w:lineRule="auto"/>
              <w:rPr>
                <w:color w:val="1F497D" w:themeColor="text2"/>
                <w:szCs w:val="20"/>
              </w:rPr>
            </w:pPr>
            <w:r w:rsidRPr="006F2A16">
              <w:rPr>
                <w:rFonts w:ascii="Arial" w:hAnsi="Arial" w:cs="Arial"/>
                <w:color w:val="1F497D" w:themeColor="text2"/>
                <w:szCs w:val="20"/>
              </w:rPr>
              <w:t>Performance</w:t>
            </w:r>
          </w:p>
          <w:p w:rsidR="00CE379E" w:rsidRPr="006C15BB" w:rsidRDefault="00CE379E" w:rsidP="00CE379E">
            <w:pPr>
              <w:spacing w:line="360" w:lineRule="auto"/>
              <w:rPr>
                <w:rFonts w:ascii="Arial" w:hAnsi="Arial" w:cs="Arial"/>
              </w:rPr>
            </w:pPr>
          </w:p>
        </w:tc>
      </w:tr>
      <w:tr w:rsidR="00E0763E" w:rsidRPr="006C15BB" w:rsidTr="00FD2CDD">
        <w:trPr>
          <w:trHeight w:val="758"/>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Autumn 2</w:t>
            </w:r>
          </w:p>
          <w:p w:rsidR="00E0763E" w:rsidRPr="006C15BB" w:rsidRDefault="00ED54D9" w:rsidP="00CE379E">
            <w:pPr>
              <w:spacing w:line="360" w:lineRule="auto"/>
              <w:jc w:val="center"/>
              <w:rPr>
                <w:rFonts w:ascii="Arial" w:hAnsi="Arial" w:cs="Arial"/>
              </w:rPr>
            </w:pPr>
            <w:r>
              <w:rPr>
                <w:rFonts w:ascii="Arial" w:hAnsi="Arial" w:cs="Arial"/>
              </w:rPr>
              <w:t>The Stone Ages to Bronze ages</w:t>
            </w:r>
          </w:p>
        </w:tc>
        <w:tc>
          <w:tcPr>
            <w:tcW w:w="13094" w:type="dxa"/>
            <w:shd w:val="clear" w:color="auto" w:fill="auto"/>
          </w:tcPr>
          <w:p w:rsidR="00ED54D9" w:rsidRDefault="00ED54D9" w:rsidP="00CE379E">
            <w:pPr>
              <w:spacing w:after="100" w:afterAutospacing="1" w:line="360" w:lineRule="auto"/>
              <w:rPr>
                <w:rFonts w:ascii="Arial" w:hAnsi="Arial" w:cs="Arial"/>
                <w:shd w:val="clear" w:color="auto" w:fill="FFFFFF"/>
              </w:rPr>
            </w:pPr>
            <w:r>
              <w:rPr>
                <w:rFonts w:ascii="Arial" w:hAnsi="Arial" w:cs="Arial"/>
                <w:shd w:val="clear" w:color="auto" w:fill="FFFFFF"/>
              </w:rPr>
              <w:t xml:space="preserve">Explore and create a group instrumental using </w:t>
            </w:r>
            <w:proofErr w:type="gramStart"/>
            <w:r>
              <w:rPr>
                <w:rFonts w:ascii="Arial" w:hAnsi="Arial" w:cs="Arial"/>
                <w:shd w:val="clear" w:color="auto" w:fill="FFFFFF"/>
              </w:rPr>
              <w:t>classroom  objects</w:t>
            </w:r>
            <w:proofErr w:type="gramEnd"/>
            <w:r>
              <w:rPr>
                <w:rFonts w:ascii="Arial" w:hAnsi="Arial" w:cs="Arial"/>
                <w:shd w:val="clear" w:color="auto" w:fill="FFFFFF"/>
              </w:rPr>
              <w:t xml:space="preserve">- linked to stone age using basic objects. </w:t>
            </w:r>
          </w:p>
          <w:p w:rsidR="00ED54D9" w:rsidRDefault="00ED54D9" w:rsidP="00ED54D9">
            <w:pPr>
              <w:spacing w:after="0" w:line="360" w:lineRule="auto"/>
              <w:rPr>
                <w:rFonts w:ascii="Arial" w:hAnsi="Arial" w:cs="Arial"/>
                <w:b/>
                <w:shd w:val="clear" w:color="auto" w:fill="FFFFFF"/>
              </w:rPr>
            </w:pPr>
            <w:r w:rsidRPr="00ED54D9">
              <w:rPr>
                <w:rFonts w:ascii="Arial" w:hAnsi="Arial" w:cs="Arial"/>
                <w:b/>
                <w:shd w:val="clear" w:color="auto" w:fill="FFFFFF"/>
              </w:rPr>
              <w:t xml:space="preserve">Christmas production </w:t>
            </w:r>
          </w:p>
          <w:p w:rsidR="00ED54D9" w:rsidRPr="00ED54D9" w:rsidRDefault="00ED54D9" w:rsidP="00ED54D9">
            <w:pPr>
              <w:spacing w:after="0" w:line="360" w:lineRule="auto"/>
              <w:rPr>
                <w:rFonts w:ascii="Arial" w:hAnsi="Arial" w:cs="Arial"/>
                <w:color w:val="1F497D" w:themeColor="text2"/>
                <w:shd w:val="clear" w:color="auto" w:fill="FFFFFF"/>
              </w:rPr>
            </w:pPr>
            <w:r w:rsidRPr="00ED54D9">
              <w:rPr>
                <w:rFonts w:ascii="Arial" w:hAnsi="Arial" w:cs="Arial"/>
                <w:color w:val="1F497D" w:themeColor="text2"/>
                <w:shd w:val="clear" w:color="auto" w:fill="FFFFFF"/>
              </w:rPr>
              <w:t xml:space="preserve">Sing simple songs from memory with accuracy of pitch- understand the importance of articulating words </w:t>
            </w:r>
          </w:p>
          <w:p w:rsidR="009B5A8E" w:rsidRDefault="00ED54D9" w:rsidP="00ED54D9">
            <w:pPr>
              <w:spacing w:after="0" w:line="360" w:lineRule="auto"/>
              <w:rPr>
                <w:rFonts w:ascii="Arial" w:hAnsi="Arial" w:cs="Arial"/>
                <w:shd w:val="clear" w:color="auto" w:fill="FFFFFF"/>
              </w:rPr>
            </w:pPr>
            <w:r w:rsidRPr="00ED54D9">
              <w:rPr>
                <w:rFonts w:ascii="Arial" w:hAnsi="Arial" w:cs="Arial"/>
                <w:color w:val="1F497D" w:themeColor="text2"/>
                <w:shd w:val="clear" w:color="auto" w:fill="FFFFFF"/>
              </w:rPr>
              <w:t>Listen carefully to attention to detail</w:t>
            </w:r>
            <w:r>
              <w:rPr>
                <w:rFonts w:ascii="Arial" w:hAnsi="Arial" w:cs="Arial"/>
                <w:shd w:val="clear" w:color="auto" w:fill="FFFFFF"/>
              </w:rPr>
              <w:t xml:space="preserve">. </w:t>
            </w:r>
          </w:p>
          <w:p w:rsidR="009B5A8E" w:rsidRDefault="009B5A8E" w:rsidP="00ED54D9">
            <w:pPr>
              <w:spacing w:after="0" w:line="360" w:lineRule="auto"/>
              <w:rPr>
                <w:rFonts w:ascii="Arial" w:hAnsi="Arial" w:cs="Arial"/>
                <w:shd w:val="clear" w:color="auto" w:fill="FFFFFF"/>
              </w:rPr>
            </w:pPr>
          </w:p>
          <w:p w:rsidR="00ED54D9" w:rsidRPr="00ED54D9" w:rsidRDefault="009B5A8E" w:rsidP="00ED54D9">
            <w:pPr>
              <w:spacing w:after="0" w:line="360" w:lineRule="auto"/>
              <w:rPr>
                <w:rFonts w:ascii="Arial" w:hAnsi="Arial" w:cs="Arial"/>
                <w:shd w:val="clear" w:color="auto" w:fill="FFFFFF"/>
              </w:rPr>
            </w:pPr>
            <w:r>
              <w:rPr>
                <w:rFonts w:ascii="Arial" w:hAnsi="Arial" w:cs="Arial"/>
                <w:color w:val="00B050"/>
                <w:shd w:val="clear" w:color="auto" w:fill="FFFFFF"/>
              </w:rPr>
              <w:t xml:space="preserve">Mr Slade- Violin </w:t>
            </w:r>
            <w:r w:rsidR="00ED54D9">
              <w:rPr>
                <w:rFonts w:ascii="Arial" w:hAnsi="Arial" w:cs="Arial"/>
                <w:shd w:val="clear" w:color="auto" w:fill="FFFFFF"/>
              </w:rPr>
              <w:t xml:space="preserve"> </w:t>
            </w:r>
          </w:p>
        </w:tc>
      </w:tr>
      <w:tr w:rsidR="00E0763E"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 xml:space="preserve">Spring 1 </w:t>
            </w:r>
          </w:p>
          <w:p w:rsidR="00E0763E" w:rsidRPr="006C15BB" w:rsidRDefault="00ED54D9" w:rsidP="00CE379E">
            <w:pPr>
              <w:spacing w:line="360" w:lineRule="auto"/>
              <w:jc w:val="center"/>
              <w:rPr>
                <w:rFonts w:ascii="Arial" w:hAnsi="Arial" w:cs="Arial"/>
              </w:rPr>
            </w:pPr>
            <w:r>
              <w:rPr>
                <w:rFonts w:ascii="Arial" w:hAnsi="Arial" w:cs="Arial"/>
              </w:rPr>
              <w:t xml:space="preserve">The Romans </w:t>
            </w:r>
          </w:p>
        </w:tc>
        <w:tc>
          <w:tcPr>
            <w:tcW w:w="13094" w:type="dxa"/>
            <w:shd w:val="clear" w:color="auto" w:fill="auto"/>
          </w:tcPr>
          <w:p w:rsidR="00E0763E" w:rsidRPr="006F2A16" w:rsidRDefault="00ED54D9" w:rsidP="00CE379E">
            <w:pPr>
              <w:shd w:val="clear" w:color="auto" w:fill="FFFFFF"/>
              <w:spacing w:line="360" w:lineRule="auto"/>
              <w:rPr>
                <w:rFonts w:ascii="Arial" w:hAnsi="Arial" w:cs="Arial"/>
                <w:b/>
                <w:shd w:val="clear" w:color="auto" w:fill="FFFFFF"/>
              </w:rPr>
            </w:pPr>
            <w:proofErr w:type="spellStart"/>
            <w:r w:rsidRPr="006F2A16">
              <w:rPr>
                <w:rFonts w:ascii="Arial" w:hAnsi="Arial" w:cs="Arial"/>
                <w:b/>
                <w:shd w:val="clear" w:color="auto" w:fill="FFFFFF"/>
              </w:rPr>
              <w:t>Charanga</w:t>
            </w:r>
            <w:proofErr w:type="spellEnd"/>
            <w:r w:rsidRPr="006F2A16">
              <w:rPr>
                <w:rFonts w:ascii="Arial" w:hAnsi="Arial" w:cs="Arial"/>
                <w:b/>
                <w:shd w:val="clear" w:color="auto" w:fill="FFFFFF"/>
              </w:rPr>
              <w:t xml:space="preserve"> unit</w:t>
            </w:r>
          </w:p>
          <w:p w:rsidR="00ED54D9" w:rsidRPr="006F2A16" w:rsidRDefault="00ED54D9" w:rsidP="009B5A8E">
            <w:pPr>
              <w:shd w:val="clear" w:color="auto" w:fill="FFFFFF"/>
              <w:spacing w:line="360" w:lineRule="auto"/>
              <w:rPr>
                <w:rFonts w:ascii="Arial" w:hAnsi="Arial" w:cs="Arial"/>
                <w:b/>
                <w:shd w:val="clear" w:color="auto" w:fill="FFFFFF"/>
              </w:rPr>
            </w:pPr>
            <w:r w:rsidRPr="006F2A16">
              <w:rPr>
                <w:rFonts w:ascii="Arial" w:hAnsi="Arial" w:cs="Arial"/>
              </w:rPr>
              <w:t>listen with attention to detail and recall sounds with increasing aural memory</w:t>
            </w:r>
          </w:p>
          <w:p w:rsidR="00ED54D9" w:rsidRPr="006F2A16" w:rsidRDefault="00ED54D9" w:rsidP="00ED54D9">
            <w:pPr>
              <w:pStyle w:val="NoSpacing"/>
              <w:rPr>
                <w:rFonts w:ascii="Arial" w:hAnsi="Arial" w:cs="Arial"/>
                <w:shd w:val="clear" w:color="auto" w:fill="FFFFFF"/>
              </w:rPr>
            </w:pPr>
            <w:r w:rsidRPr="006F2A16">
              <w:rPr>
                <w:rFonts w:ascii="Arial" w:hAnsi="Arial" w:cs="Arial"/>
                <w:shd w:val="clear" w:color="auto" w:fill="FFFFFF"/>
              </w:rPr>
              <w:t>Three little birds</w:t>
            </w:r>
          </w:p>
          <w:p w:rsidR="009B5A8E" w:rsidRPr="006F2A16" w:rsidRDefault="009B5A8E" w:rsidP="009B5A8E">
            <w:pPr>
              <w:pBdr>
                <w:top w:val="nil"/>
                <w:left w:val="nil"/>
                <w:bottom w:val="nil"/>
                <w:right w:val="nil"/>
                <w:between w:val="nil"/>
              </w:pBdr>
              <w:spacing w:line="240" w:lineRule="auto"/>
              <w:rPr>
                <w:rFonts w:ascii="Arial" w:hAnsi="Arial" w:cs="Arial"/>
                <w:color w:val="1F497D" w:themeColor="text2"/>
                <w:szCs w:val="20"/>
              </w:rPr>
            </w:pPr>
            <w:r w:rsidRPr="006F2A16">
              <w:rPr>
                <w:rFonts w:ascii="Arial" w:hAnsi="Arial" w:cs="Arial"/>
                <w:color w:val="1F497D" w:themeColor="text2"/>
                <w:szCs w:val="20"/>
              </w:rPr>
              <w:t>Listen and appraise</w:t>
            </w:r>
          </w:p>
          <w:p w:rsidR="009B5A8E" w:rsidRPr="006F2A16" w:rsidRDefault="009B5A8E" w:rsidP="009B5A8E">
            <w:pPr>
              <w:pBdr>
                <w:top w:val="nil"/>
                <w:left w:val="nil"/>
                <w:bottom w:val="nil"/>
                <w:right w:val="nil"/>
                <w:between w:val="nil"/>
              </w:pBdr>
              <w:spacing w:line="240" w:lineRule="auto"/>
              <w:rPr>
                <w:rFonts w:ascii="Arial" w:hAnsi="Arial" w:cs="Arial"/>
                <w:color w:val="1F497D" w:themeColor="text2"/>
                <w:szCs w:val="20"/>
              </w:rPr>
            </w:pPr>
            <w:r w:rsidRPr="006F2A16">
              <w:rPr>
                <w:rFonts w:ascii="Arial" w:hAnsi="Arial" w:cs="Arial"/>
                <w:color w:val="1F497D" w:themeColor="text2"/>
                <w:szCs w:val="20"/>
              </w:rPr>
              <w:t>Musical activities</w:t>
            </w:r>
          </w:p>
          <w:p w:rsidR="009B5A8E" w:rsidRPr="006F2A16" w:rsidRDefault="009B5A8E" w:rsidP="009B5A8E">
            <w:pPr>
              <w:pBdr>
                <w:top w:val="nil"/>
                <w:left w:val="nil"/>
                <w:bottom w:val="nil"/>
                <w:right w:val="nil"/>
                <w:between w:val="nil"/>
              </w:pBdr>
              <w:spacing w:line="240" w:lineRule="auto"/>
              <w:rPr>
                <w:rFonts w:ascii="Arial" w:hAnsi="Arial" w:cs="Arial"/>
                <w:color w:val="1F497D" w:themeColor="text2"/>
                <w:szCs w:val="20"/>
              </w:rPr>
            </w:pPr>
            <w:r w:rsidRPr="006F2A16">
              <w:rPr>
                <w:rFonts w:ascii="Arial" w:hAnsi="Arial" w:cs="Arial"/>
                <w:color w:val="1F497D" w:themeColor="text2"/>
                <w:szCs w:val="20"/>
              </w:rPr>
              <w:lastRenderedPageBreak/>
              <w:t>Performance</w:t>
            </w:r>
          </w:p>
          <w:p w:rsidR="009B5A8E" w:rsidRPr="006F2A16" w:rsidRDefault="009B5A8E" w:rsidP="009B5A8E">
            <w:pPr>
              <w:pBdr>
                <w:top w:val="nil"/>
                <w:left w:val="nil"/>
                <w:bottom w:val="nil"/>
                <w:right w:val="nil"/>
                <w:between w:val="nil"/>
              </w:pBdr>
              <w:spacing w:line="240" w:lineRule="auto"/>
              <w:rPr>
                <w:rFonts w:ascii="Arial" w:hAnsi="Arial" w:cs="Arial"/>
                <w:color w:val="1F497D" w:themeColor="text2"/>
                <w:szCs w:val="20"/>
              </w:rPr>
            </w:pPr>
            <w:r w:rsidRPr="006F2A16">
              <w:rPr>
                <w:rFonts w:ascii="Arial" w:hAnsi="Arial" w:cs="Arial"/>
                <w:color w:val="00B050"/>
                <w:shd w:val="clear" w:color="auto" w:fill="FFFFFF"/>
              </w:rPr>
              <w:t xml:space="preserve">Mr Slade- Violin </w:t>
            </w:r>
            <w:r w:rsidRPr="006F2A16">
              <w:rPr>
                <w:rFonts w:ascii="Arial" w:hAnsi="Arial" w:cs="Arial"/>
                <w:shd w:val="clear" w:color="auto" w:fill="FFFFFF"/>
              </w:rPr>
              <w:t xml:space="preserve"> </w:t>
            </w:r>
          </w:p>
          <w:p w:rsidR="00ED54D9" w:rsidRPr="00ED54D9" w:rsidRDefault="00ED54D9" w:rsidP="00ED54D9">
            <w:pPr>
              <w:pStyle w:val="NoSpacing"/>
              <w:rPr>
                <w:shd w:val="clear" w:color="auto" w:fill="FFFFFF"/>
              </w:rPr>
            </w:pPr>
          </w:p>
        </w:tc>
      </w:tr>
      <w:tr w:rsidR="00E0763E"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lastRenderedPageBreak/>
              <w:t>Spring 2</w:t>
            </w:r>
          </w:p>
          <w:p w:rsidR="00E0763E" w:rsidRPr="006C15BB" w:rsidRDefault="006F2A16" w:rsidP="00CE379E">
            <w:pPr>
              <w:spacing w:line="360" w:lineRule="auto"/>
              <w:jc w:val="center"/>
              <w:rPr>
                <w:rFonts w:ascii="Arial" w:hAnsi="Arial" w:cs="Arial"/>
              </w:rPr>
            </w:pPr>
            <w:r>
              <w:rPr>
                <w:rFonts w:ascii="Arial" w:hAnsi="Arial" w:cs="Arial"/>
              </w:rPr>
              <w:t>The Romans</w:t>
            </w:r>
          </w:p>
        </w:tc>
        <w:tc>
          <w:tcPr>
            <w:tcW w:w="13094" w:type="dxa"/>
            <w:shd w:val="clear" w:color="auto" w:fill="auto"/>
          </w:tcPr>
          <w:p w:rsidR="006F2A16" w:rsidRDefault="006F2A16" w:rsidP="006F2A16">
            <w:pPr>
              <w:pStyle w:val="NoSpacing"/>
              <w:rPr>
                <w:rFonts w:ascii="Arial" w:hAnsi="Arial" w:cs="Arial"/>
              </w:rPr>
            </w:pPr>
            <w:r w:rsidRPr="006F2A16">
              <w:rPr>
                <w:rFonts w:ascii="Arial" w:hAnsi="Arial" w:cs="Arial"/>
              </w:rPr>
              <w:t>Ukulele</w:t>
            </w:r>
            <w:r>
              <w:rPr>
                <w:rFonts w:ascii="Arial" w:hAnsi="Arial" w:cs="Arial"/>
              </w:rPr>
              <w:t xml:space="preserve">: </w:t>
            </w:r>
            <w:r w:rsidRPr="006F2A16">
              <w:rPr>
                <w:rFonts w:ascii="Arial" w:hAnsi="Arial" w:cs="Arial"/>
              </w:rPr>
              <w:t xml:space="preserve">The Ukulele course on </w:t>
            </w:r>
            <w:proofErr w:type="spellStart"/>
            <w:r w:rsidRPr="006F2A16">
              <w:rPr>
                <w:rFonts w:ascii="Arial" w:hAnsi="Arial" w:cs="Arial"/>
              </w:rPr>
              <w:t>Charanga</w:t>
            </w:r>
            <w:proofErr w:type="spellEnd"/>
            <w:r w:rsidRPr="006F2A16">
              <w:rPr>
                <w:rFonts w:ascii="Arial" w:hAnsi="Arial" w:cs="Arial"/>
              </w:rPr>
              <w:t xml:space="preserve"> aimed at key stage 2. </w:t>
            </w:r>
          </w:p>
          <w:p w:rsidR="006F2A16" w:rsidRPr="006F2A16" w:rsidRDefault="006F2A16" w:rsidP="006F2A16">
            <w:pPr>
              <w:pStyle w:val="NoSpacing"/>
              <w:rPr>
                <w:rFonts w:ascii="Arial" w:hAnsi="Arial" w:cs="Arial"/>
                <w:color w:val="1F497D" w:themeColor="text2"/>
              </w:rPr>
            </w:pP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Interactive resources introducing children to:</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 xml:space="preserve">parts of ukulele </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notation of strings</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open string strumming/plucking</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C chord</w:t>
            </w:r>
          </w:p>
          <w:p w:rsidR="006F2A16" w:rsidRPr="006F2A16" w:rsidRDefault="006F2A16" w:rsidP="006F2A16">
            <w:pPr>
              <w:pStyle w:val="NoSpacing"/>
              <w:rPr>
                <w:rFonts w:ascii="Arial" w:hAnsi="Arial" w:cs="Arial"/>
              </w:rPr>
            </w:pPr>
          </w:p>
          <w:p w:rsidR="006F2A16" w:rsidRPr="006F2A16" w:rsidRDefault="006F2A16" w:rsidP="006F2A16">
            <w:pPr>
              <w:pStyle w:val="NoSpacing"/>
              <w:rPr>
                <w:rFonts w:ascii="Arial" w:hAnsi="Arial" w:cs="Arial"/>
                <w:b/>
              </w:rPr>
            </w:pPr>
            <w:r w:rsidRPr="006F2A16">
              <w:rPr>
                <w:rFonts w:ascii="Arial" w:hAnsi="Arial" w:cs="Arial"/>
                <w:b/>
              </w:rPr>
              <w:t>Listening focus:</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Listen with attention to detail:</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to a variety of ukulele performers using a wide range of styles</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classical music from the ‘Ten Pieces’ collection( link with art work)</w:t>
            </w:r>
          </w:p>
          <w:p w:rsidR="006F2A16" w:rsidRPr="006F2A16" w:rsidRDefault="006F2A16" w:rsidP="006F2A16">
            <w:pPr>
              <w:pStyle w:val="NoSpacing"/>
              <w:rPr>
                <w:rFonts w:ascii="Arial" w:hAnsi="Arial" w:cs="Arial"/>
              </w:rPr>
            </w:pPr>
          </w:p>
          <w:p w:rsidR="006F2A16" w:rsidRPr="006F2A16" w:rsidRDefault="006F2A16" w:rsidP="006F2A16">
            <w:pPr>
              <w:pStyle w:val="NoSpacing"/>
              <w:rPr>
                <w:rFonts w:ascii="Arial" w:hAnsi="Arial" w:cs="Arial"/>
                <w:b/>
              </w:rPr>
            </w:pPr>
            <w:r w:rsidRPr="006F2A16">
              <w:rPr>
                <w:rFonts w:ascii="Arial" w:hAnsi="Arial" w:cs="Arial"/>
                <w:b/>
              </w:rPr>
              <w:t>Singing and Performance</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Singing a variety of songs, some topic linked.</w:t>
            </w:r>
          </w:p>
          <w:p w:rsidR="00E0763E" w:rsidRPr="006C15BB" w:rsidRDefault="00E0763E" w:rsidP="00F254E1">
            <w:pPr>
              <w:spacing w:line="360" w:lineRule="auto"/>
              <w:rPr>
                <w:rFonts w:ascii="Arial" w:hAnsi="Arial" w:cs="Arial"/>
                <w:b/>
              </w:rPr>
            </w:pPr>
          </w:p>
        </w:tc>
      </w:tr>
      <w:tr w:rsidR="00E0763E"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 xml:space="preserve">Summer 1 </w:t>
            </w:r>
          </w:p>
          <w:p w:rsidR="00E0763E" w:rsidRPr="006C15BB" w:rsidRDefault="006F2A16" w:rsidP="00CE379E">
            <w:pPr>
              <w:spacing w:line="360" w:lineRule="auto"/>
              <w:jc w:val="center"/>
              <w:rPr>
                <w:rFonts w:ascii="Arial" w:hAnsi="Arial" w:cs="Arial"/>
              </w:rPr>
            </w:pPr>
            <w:r>
              <w:rPr>
                <w:rFonts w:ascii="Arial" w:hAnsi="Arial" w:cs="Arial"/>
              </w:rPr>
              <w:t>WWII</w:t>
            </w:r>
          </w:p>
        </w:tc>
        <w:tc>
          <w:tcPr>
            <w:tcW w:w="13094" w:type="dxa"/>
            <w:shd w:val="clear" w:color="auto" w:fill="auto"/>
          </w:tcPr>
          <w:p w:rsidR="006F2A16" w:rsidRPr="006F2A16" w:rsidRDefault="006F2A16" w:rsidP="006F2A16">
            <w:pPr>
              <w:pStyle w:val="NoSpacing"/>
              <w:rPr>
                <w:rFonts w:ascii="Arial" w:hAnsi="Arial" w:cs="Arial"/>
              </w:rPr>
            </w:pPr>
            <w:r w:rsidRPr="006F2A16">
              <w:rPr>
                <w:rFonts w:ascii="Arial" w:hAnsi="Arial" w:cs="Arial"/>
              </w:rPr>
              <w:t>Ukulele</w:t>
            </w:r>
          </w:p>
          <w:p w:rsidR="006F2A16" w:rsidRPr="006F2A16" w:rsidRDefault="006F2A16" w:rsidP="006F2A16">
            <w:pPr>
              <w:pStyle w:val="NoSpacing"/>
              <w:rPr>
                <w:rFonts w:ascii="Arial" w:hAnsi="Arial" w:cs="Arial"/>
              </w:rPr>
            </w:pPr>
            <w:r w:rsidRPr="006F2A16">
              <w:rPr>
                <w:rFonts w:ascii="Arial" w:hAnsi="Arial" w:cs="Arial"/>
              </w:rPr>
              <w:t xml:space="preserve">The Ukulele course on </w:t>
            </w:r>
            <w:proofErr w:type="spellStart"/>
            <w:r w:rsidRPr="006F2A16">
              <w:rPr>
                <w:rFonts w:ascii="Arial" w:hAnsi="Arial" w:cs="Arial"/>
              </w:rPr>
              <w:t>Charanga</w:t>
            </w:r>
            <w:proofErr w:type="spellEnd"/>
            <w:r w:rsidRPr="006F2A16">
              <w:rPr>
                <w:rFonts w:ascii="Arial" w:hAnsi="Arial" w:cs="Arial"/>
              </w:rPr>
              <w:t xml:space="preserve"> aimed at key stage 2. -Interactive resources introducing children to:</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 xml:space="preserve">parts of ukulele </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notation of strings</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open string strumming/plucking</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C chord</w:t>
            </w:r>
          </w:p>
          <w:p w:rsidR="006F2A16" w:rsidRPr="006F2A16" w:rsidRDefault="006F2A16" w:rsidP="006F2A16">
            <w:pPr>
              <w:pStyle w:val="NoSpacing"/>
              <w:rPr>
                <w:rFonts w:ascii="Arial" w:hAnsi="Arial" w:cs="Arial"/>
              </w:rPr>
            </w:pPr>
          </w:p>
          <w:p w:rsidR="006F2A16" w:rsidRPr="006F2A16" w:rsidRDefault="006F2A16" w:rsidP="006F2A16">
            <w:pPr>
              <w:pStyle w:val="NoSpacing"/>
              <w:rPr>
                <w:rFonts w:ascii="Arial" w:hAnsi="Arial" w:cs="Arial"/>
              </w:rPr>
            </w:pPr>
            <w:r w:rsidRPr="006F2A16">
              <w:rPr>
                <w:rFonts w:ascii="Arial" w:hAnsi="Arial" w:cs="Arial"/>
              </w:rPr>
              <w:t>Listening focus:</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Listen with attention to detail:</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to a variety of ukulele performers using a wide range of styles</w:t>
            </w:r>
          </w:p>
          <w:p w:rsidR="006F2A16" w:rsidRPr="006F2A16" w:rsidRDefault="006F2A16" w:rsidP="006F2A16">
            <w:pPr>
              <w:pStyle w:val="NoSpacing"/>
              <w:rPr>
                <w:rFonts w:ascii="Arial" w:hAnsi="Arial" w:cs="Arial"/>
                <w:color w:val="1F497D" w:themeColor="text2"/>
              </w:rPr>
            </w:pPr>
            <w:r w:rsidRPr="006F2A16">
              <w:rPr>
                <w:rFonts w:ascii="Arial" w:hAnsi="Arial" w:cs="Arial"/>
                <w:color w:val="1F497D" w:themeColor="text2"/>
              </w:rPr>
              <w:t>classical music from the ‘Ten Pieces’ collection( link with art work)</w:t>
            </w:r>
          </w:p>
          <w:p w:rsidR="006F2A16" w:rsidRPr="006F2A16" w:rsidRDefault="006F2A16" w:rsidP="006F2A16">
            <w:pPr>
              <w:pStyle w:val="NoSpacing"/>
              <w:rPr>
                <w:rFonts w:ascii="Arial" w:hAnsi="Arial" w:cs="Arial"/>
              </w:rPr>
            </w:pPr>
          </w:p>
          <w:p w:rsidR="006F2A16" w:rsidRPr="006F2A16" w:rsidRDefault="006F2A16" w:rsidP="006F2A16">
            <w:pPr>
              <w:pStyle w:val="NoSpacing"/>
              <w:rPr>
                <w:rFonts w:ascii="Arial" w:hAnsi="Arial" w:cs="Arial"/>
              </w:rPr>
            </w:pPr>
            <w:r w:rsidRPr="006F2A16">
              <w:rPr>
                <w:rFonts w:ascii="Arial" w:hAnsi="Arial" w:cs="Arial"/>
              </w:rPr>
              <w:t>Singing and Performance</w:t>
            </w:r>
          </w:p>
          <w:p w:rsidR="006F2A16" w:rsidRPr="006F2A16" w:rsidRDefault="006F2A16" w:rsidP="006F2A16">
            <w:pPr>
              <w:pBdr>
                <w:top w:val="nil"/>
                <w:left w:val="nil"/>
                <w:bottom w:val="nil"/>
                <w:right w:val="nil"/>
                <w:between w:val="nil"/>
              </w:pBdr>
              <w:spacing w:line="240" w:lineRule="auto"/>
              <w:rPr>
                <w:rFonts w:ascii="Arial" w:hAnsi="Arial" w:cs="Arial"/>
                <w:color w:val="1F497D" w:themeColor="text2"/>
                <w:szCs w:val="20"/>
              </w:rPr>
            </w:pPr>
            <w:r w:rsidRPr="006F2A16">
              <w:rPr>
                <w:rFonts w:ascii="Arial" w:hAnsi="Arial" w:cs="Arial"/>
                <w:color w:val="1F497D" w:themeColor="text2"/>
                <w:szCs w:val="20"/>
              </w:rPr>
              <w:t>Singing a variety of songs, some topic linked.</w:t>
            </w:r>
          </w:p>
          <w:p w:rsidR="00F254E1" w:rsidRPr="00F254E1" w:rsidRDefault="00F254E1" w:rsidP="00F254E1">
            <w:pPr>
              <w:shd w:val="clear" w:color="auto" w:fill="FFFFFF"/>
              <w:spacing w:line="360" w:lineRule="auto"/>
              <w:rPr>
                <w:rFonts w:ascii="Arial" w:hAnsi="Arial" w:cs="Arial"/>
                <w:sz w:val="31"/>
                <w:szCs w:val="31"/>
                <w:shd w:val="clear" w:color="auto" w:fill="FFFFFF"/>
              </w:rPr>
            </w:pPr>
          </w:p>
        </w:tc>
      </w:tr>
      <w:tr w:rsidR="00E0763E"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lastRenderedPageBreak/>
              <w:t>Summer 2</w:t>
            </w:r>
          </w:p>
          <w:p w:rsidR="00E0763E" w:rsidRPr="006C15BB" w:rsidRDefault="006F2A16" w:rsidP="00CE379E">
            <w:pPr>
              <w:spacing w:line="360" w:lineRule="auto"/>
              <w:jc w:val="center"/>
              <w:rPr>
                <w:rFonts w:ascii="Arial" w:hAnsi="Arial" w:cs="Arial"/>
              </w:rPr>
            </w:pPr>
            <w:r>
              <w:rPr>
                <w:rFonts w:ascii="Arial" w:hAnsi="Arial" w:cs="Arial"/>
              </w:rPr>
              <w:t>WWII</w:t>
            </w:r>
          </w:p>
        </w:tc>
        <w:tc>
          <w:tcPr>
            <w:tcW w:w="13094" w:type="dxa"/>
            <w:shd w:val="clear" w:color="auto" w:fill="auto"/>
          </w:tcPr>
          <w:p w:rsidR="009B5A8E" w:rsidRPr="009B5A8E" w:rsidRDefault="009B5A8E" w:rsidP="009B5A8E">
            <w:pPr>
              <w:pBdr>
                <w:top w:val="nil"/>
                <w:left w:val="nil"/>
                <w:bottom w:val="nil"/>
                <w:right w:val="nil"/>
                <w:between w:val="nil"/>
              </w:pBdr>
              <w:spacing w:line="240" w:lineRule="auto"/>
              <w:rPr>
                <w:rFonts w:ascii="Arial" w:hAnsi="Arial" w:cs="Arial"/>
                <w:b/>
                <w:szCs w:val="20"/>
              </w:rPr>
            </w:pPr>
            <w:r w:rsidRPr="009B5A8E">
              <w:rPr>
                <w:rFonts w:ascii="Arial" w:hAnsi="Arial" w:cs="Arial"/>
                <w:b/>
                <w:szCs w:val="20"/>
              </w:rPr>
              <w:t>Learning to sing, play, improvise and compose using:</w:t>
            </w:r>
          </w:p>
          <w:p w:rsidR="009B5A8E" w:rsidRPr="006F2A16" w:rsidRDefault="009B5A8E" w:rsidP="006F2A16">
            <w:pPr>
              <w:pStyle w:val="NoSpacing"/>
              <w:rPr>
                <w:rFonts w:ascii="Arial" w:hAnsi="Arial" w:cs="Arial"/>
                <w:color w:val="1F497D" w:themeColor="text2"/>
              </w:rPr>
            </w:pPr>
            <w:r w:rsidRPr="006F2A16">
              <w:rPr>
                <w:rFonts w:ascii="Arial" w:hAnsi="Arial" w:cs="Arial"/>
                <w:color w:val="1F497D" w:themeColor="text2"/>
              </w:rPr>
              <w:t xml:space="preserve">Ukulele - consolidate playing </w:t>
            </w:r>
          </w:p>
          <w:p w:rsidR="009B5A8E" w:rsidRPr="006F2A16" w:rsidRDefault="009B5A8E" w:rsidP="006F2A16">
            <w:pPr>
              <w:pStyle w:val="NoSpacing"/>
              <w:rPr>
                <w:rFonts w:ascii="Arial" w:hAnsi="Arial" w:cs="Arial"/>
                <w:color w:val="1F497D" w:themeColor="text2"/>
              </w:rPr>
            </w:pPr>
            <w:r w:rsidRPr="006F2A16">
              <w:rPr>
                <w:rFonts w:ascii="Arial" w:hAnsi="Arial" w:cs="Arial"/>
                <w:color w:val="1F497D" w:themeColor="text2"/>
              </w:rPr>
              <w:t xml:space="preserve">Listen and appraise variety </w:t>
            </w:r>
            <w:proofErr w:type="gramStart"/>
            <w:r w:rsidRPr="006F2A16">
              <w:rPr>
                <w:rFonts w:ascii="Arial" w:hAnsi="Arial" w:cs="Arial"/>
                <w:color w:val="1F497D" w:themeColor="text2"/>
              </w:rPr>
              <w:t>of  classical</w:t>
            </w:r>
            <w:proofErr w:type="gramEnd"/>
            <w:r w:rsidRPr="006F2A16">
              <w:rPr>
                <w:rFonts w:ascii="Arial" w:hAnsi="Arial" w:cs="Arial"/>
                <w:color w:val="1F497D" w:themeColor="text2"/>
              </w:rPr>
              <w:t xml:space="preserve"> pieces.</w:t>
            </w:r>
          </w:p>
          <w:p w:rsidR="009B5A8E" w:rsidRPr="006F2A16" w:rsidRDefault="009B5A8E" w:rsidP="006F2A16">
            <w:pPr>
              <w:pStyle w:val="NoSpacing"/>
              <w:rPr>
                <w:rFonts w:ascii="Arial" w:hAnsi="Arial" w:cs="Arial"/>
              </w:rPr>
            </w:pPr>
          </w:p>
          <w:p w:rsidR="009B5A8E" w:rsidRPr="006F2A16" w:rsidRDefault="009B5A8E" w:rsidP="006F2A16">
            <w:pPr>
              <w:pStyle w:val="NoSpacing"/>
              <w:rPr>
                <w:rFonts w:ascii="Arial" w:hAnsi="Arial" w:cs="Arial"/>
              </w:rPr>
            </w:pPr>
            <w:r w:rsidRPr="006F2A16">
              <w:rPr>
                <w:rFonts w:ascii="Arial" w:hAnsi="Arial" w:cs="Arial"/>
              </w:rPr>
              <w:t>Children will continue to  learn a variety of songs taken from:</w:t>
            </w:r>
          </w:p>
          <w:p w:rsidR="006F2A16" w:rsidRDefault="009B5A8E" w:rsidP="006F2A16">
            <w:pPr>
              <w:pStyle w:val="NoSpacing"/>
              <w:rPr>
                <w:rFonts w:ascii="Arial" w:hAnsi="Arial" w:cs="Arial"/>
                <w:color w:val="1F497D" w:themeColor="text2"/>
              </w:rPr>
            </w:pPr>
            <w:r w:rsidRPr="006F2A16">
              <w:rPr>
                <w:rFonts w:ascii="Arial" w:hAnsi="Arial" w:cs="Arial"/>
              </w:rPr>
              <w:t>‘</w:t>
            </w:r>
            <w:r w:rsidRPr="006F2A16">
              <w:rPr>
                <w:rFonts w:ascii="Arial" w:hAnsi="Arial" w:cs="Arial"/>
                <w:color w:val="1F497D" w:themeColor="text2"/>
              </w:rPr>
              <w:t>The Singing Strategy’ -Sing Up and ‘</w:t>
            </w:r>
            <w:proofErr w:type="spellStart"/>
            <w:r w:rsidRPr="006F2A16">
              <w:rPr>
                <w:rFonts w:ascii="Arial" w:hAnsi="Arial" w:cs="Arial"/>
                <w:color w:val="1F497D" w:themeColor="text2"/>
              </w:rPr>
              <w:t>Charanga’</w:t>
            </w:r>
            <w:proofErr w:type="spellEnd"/>
          </w:p>
          <w:p w:rsidR="009B5A8E" w:rsidRPr="006F2A16" w:rsidRDefault="009B5A8E" w:rsidP="006F2A16">
            <w:pPr>
              <w:pStyle w:val="NoSpacing"/>
              <w:rPr>
                <w:rFonts w:ascii="Arial" w:hAnsi="Arial" w:cs="Arial"/>
                <w:color w:val="1F497D" w:themeColor="text2"/>
              </w:rPr>
            </w:pPr>
            <w:r w:rsidRPr="006F2A16">
              <w:rPr>
                <w:rFonts w:ascii="Arial" w:hAnsi="Arial" w:cs="Arial"/>
                <w:color w:val="1F497D" w:themeColor="text2"/>
              </w:rPr>
              <w:t>Children will learn and perform a variety of songs linked to their topic work on WW2</w:t>
            </w:r>
          </w:p>
          <w:p w:rsidR="006F2A16" w:rsidRDefault="006F2A16" w:rsidP="006F2A16">
            <w:pPr>
              <w:pStyle w:val="NoSpacing"/>
              <w:rPr>
                <w:rFonts w:ascii="Arial" w:hAnsi="Arial" w:cs="Arial"/>
                <w:b/>
              </w:rPr>
            </w:pPr>
          </w:p>
          <w:p w:rsidR="009B5A8E" w:rsidRPr="006F2A16" w:rsidRDefault="009B5A8E" w:rsidP="006F2A16">
            <w:pPr>
              <w:pStyle w:val="NoSpacing"/>
              <w:rPr>
                <w:rFonts w:ascii="Arial" w:hAnsi="Arial" w:cs="Arial"/>
                <w:b/>
              </w:rPr>
            </w:pPr>
            <w:r w:rsidRPr="006F2A16">
              <w:rPr>
                <w:rFonts w:ascii="Arial" w:hAnsi="Arial" w:cs="Arial"/>
                <w:b/>
              </w:rPr>
              <w:t>Mozart</w:t>
            </w:r>
          </w:p>
          <w:p w:rsidR="009B5A8E" w:rsidRPr="006F2A16" w:rsidRDefault="009B5A8E" w:rsidP="006F2A16">
            <w:pPr>
              <w:pStyle w:val="NoSpacing"/>
              <w:rPr>
                <w:rFonts w:ascii="Arial" w:hAnsi="Arial" w:cs="Arial"/>
                <w:color w:val="1F497D" w:themeColor="text2"/>
              </w:rPr>
            </w:pPr>
            <w:r w:rsidRPr="006F2A16">
              <w:rPr>
                <w:rFonts w:ascii="Arial" w:hAnsi="Arial" w:cs="Arial"/>
                <w:color w:val="1F497D" w:themeColor="text2"/>
              </w:rPr>
              <w:t xml:space="preserve">Read the story about the magic flute and listen to the operatic songs. </w:t>
            </w:r>
          </w:p>
          <w:p w:rsidR="009B5A8E" w:rsidRPr="006C15BB" w:rsidRDefault="009B5A8E" w:rsidP="009B5A8E">
            <w:pPr>
              <w:shd w:val="clear" w:color="auto" w:fill="FFFFFF"/>
              <w:rPr>
                <w:rFonts w:ascii="Arial" w:hAnsi="Arial" w:cs="Arial"/>
                <w:b/>
              </w:rPr>
            </w:pPr>
          </w:p>
          <w:p w:rsidR="00E0763E" w:rsidRPr="006C15BB" w:rsidRDefault="00E0763E" w:rsidP="00F254E1">
            <w:pPr>
              <w:spacing w:line="360" w:lineRule="auto"/>
              <w:rPr>
                <w:rFonts w:ascii="Arial" w:hAnsi="Arial" w:cs="Arial"/>
                <w:b/>
              </w:rPr>
            </w:pPr>
          </w:p>
        </w:tc>
      </w:tr>
    </w:tbl>
    <w:p w:rsidR="00F254E1" w:rsidRDefault="00F254E1" w:rsidP="00CE379E">
      <w:pPr>
        <w:spacing w:line="360" w:lineRule="auto"/>
        <w:rPr>
          <w:rFonts w:ascii="Arial" w:hAnsi="Arial" w:cs="Arial"/>
        </w:rPr>
      </w:pPr>
    </w:p>
    <w:p w:rsidR="004F5DCE" w:rsidRDefault="004F5DCE" w:rsidP="00CE379E">
      <w:pPr>
        <w:spacing w:line="360" w:lineRule="auto"/>
        <w:rPr>
          <w:rFonts w:ascii="Arial" w:hAnsi="Arial" w:cs="Arial"/>
        </w:rPr>
      </w:pPr>
    </w:p>
    <w:p w:rsidR="004F5DCE" w:rsidRDefault="004F5DCE" w:rsidP="00CE379E">
      <w:pPr>
        <w:spacing w:line="360" w:lineRule="auto"/>
        <w:rPr>
          <w:rFonts w:ascii="Arial" w:hAnsi="Arial" w:cs="Arial"/>
        </w:rPr>
      </w:pPr>
    </w:p>
    <w:p w:rsidR="004F5DCE" w:rsidRDefault="004F5DCE" w:rsidP="00CE379E">
      <w:pPr>
        <w:spacing w:line="360" w:lineRule="auto"/>
        <w:rPr>
          <w:rFonts w:ascii="Arial" w:hAnsi="Arial" w:cs="Arial"/>
        </w:rPr>
      </w:pPr>
    </w:p>
    <w:p w:rsidR="004F5DCE" w:rsidRDefault="004F5DCE" w:rsidP="00CE379E">
      <w:pPr>
        <w:spacing w:line="360" w:lineRule="auto"/>
        <w:rPr>
          <w:rFonts w:ascii="Arial" w:hAnsi="Arial" w:cs="Arial"/>
        </w:rPr>
      </w:pPr>
    </w:p>
    <w:p w:rsidR="004F5DCE" w:rsidRDefault="004F5DCE" w:rsidP="00CE379E">
      <w:pPr>
        <w:spacing w:line="360" w:lineRule="auto"/>
        <w:rPr>
          <w:rFonts w:ascii="Arial" w:hAnsi="Arial" w:cs="Arial"/>
        </w:rPr>
      </w:pPr>
    </w:p>
    <w:p w:rsidR="004F5DCE" w:rsidRDefault="004F5DCE" w:rsidP="00CE379E">
      <w:pPr>
        <w:spacing w:line="360" w:lineRule="auto"/>
        <w:rPr>
          <w:rFonts w:ascii="Arial" w:hAnsi="Arial" w:cs="Arial"/>
        </w:rPr>
      </w:pPr>
    </w:p>
    <w:p w:rsidR="004F5DCE" w:rsidRDefault="004F5DCE" w:rsidP="00CE379E">
      <w:pPr>
        <w:spacing w:line="360" w:lineRule="auto"/>
        <w:rPr>
          <w:rFonts w:ascii="Arial" w:hAnsi="Arial" w:cs="Arial"/>
        </w:rPr>
      </w:pPr>
    </w:p>
    <w:p w:rsidR="00CD0921" w:rsidRDefault="00CD0921" w:rsidP="00CE379E">
      <w:pPr>
        <w:spacing w:line="360" w:lineRule="auto"/>
        <w:rPr>
          <w:rFonts w:ascii="Arial" w:hAnsi="Arial" w:cs="Arial"/>
        </w:rPr>
      </w:pPr>
    </w:p>
    <w:p w:rsidR="00CD0921" w:rsidRDefault="00CD0921" w:rsidP="00CE379E">
      <w:pPr>
        <w:spacing w:line="360" w:lineRule="auto"/>
        <w:rPr>
          <w:rFonts w:ascii="Arial" w:hAnsi="Arial" w:cs="Arial"/>
        </w:rPr>
      </w:pPr>
    </w:p>
    <w:p w:rsidR="00CD0921" w:rsidRPr="001E161E" w:rsidRDefault="00CD0921" w:rsidP="00CE379E">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3094"/>
      </w:tblGrid>
      <w:tr w:rsidR="00E0763E" w:rsidRPr="006C15BB" w:rsidTr="00FD2CDD">
        <w:trPr>
          <w:trHeight w:val="699"/>
        </w:trPr>
        <w:tc>
          <w:tcPr>
            <w:tcW w:w="15276" w:type="dxa"/>
            <w:gridSpan w:val="2"/>
            <w:shd w:val="clear" w:color="auto" w:fill="C00000"/>
          </w:tcPr>
          <w:p w:rsidR="00E0763E" w:rsidRPr="006C15BB" w:rsidRDefault="00E0763E" w:rsidP="00CE379E">
            <w:pPr>
              <w:spacing w:line="360" w:lineRule="auto"/>
              <w:jc w:val="center"/>
              <w:rPr>
                <w:rFonts w:ascii="Arial" w:hAnsi="Arial" w:cs="Arial"/>
                <w:b/>
                <w:sz w:val="24"/>
                <w:szCs w:val="24"/>
              </w:rPr>
            </w:pPr>
            <w:r w:rsidRPr="006C15BB">
              <w:rPr>
                <w:rFonts w:ascii="Arial" w:hAnsi="Arial" w:cs="Arial"/>
                <w:b/>
                <w:sz w:val="40"/>
                <w:szCs w:val="24"/>
              </w:rPr>
              <w:lastRenderedPageBreak/>
              <w:t>Year 4</w:t>
            </w:r>
          </w:p>
        </w:tc>
      </w:tr>
      <w:tr w:rsidR="00E0763E"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Autumn 1</w:t>
            </w:r>
          </w:p>
          <w:p w:rsidR="00E0763E" w:rsidRPr="006C15BB" w:rsidRDefault="00E0763E" w:rsidP="00CE379E">
            <w:pPr>
              <w:spacing w:line="360" w:lineRule="auto"/>
              <w:jc w:val="center"/>
              <w:rPr>
                <w:rFonts w:ascii="Arial" w:hAnsi="Arial" w:cs="Arial"/>
              </w:rPr>
            </w:pPr>
            <w:r w:rsidRPr="006C15BB">
              <w:rPr>
                <w:rFonts w:ascii="Arial" w:hAnsi="Arial" w:cs="Arial"/>
              </w:rPr>
              <w:t>Ancient Egypt</w:t>
            </w:r>
          </w:p>
        </w:tc>
        <w:tc>
          <w:tcPr>
            <w:tcW w:w="13094" w:type="dxa"/>
            <w:shd w:val="clear" w:color="auto" w:fill="auto"/>
          </w:tcPr>
          <w:p w:rsidR="00853AAB" w:rsidRDefault="00853AAB" w:rsidP="00791501">
            <w:pPr>
              <w:shd w:val="clear" w:color="auto" w:fill="FFFFFF"/>
              <w:spacing w:line="360" w:lineRule="auto"/>
              <w:rPr>
                <w:rFonts w:ascii="Arial" w:hAnsi="Arial" w:cs="Arial"/>
                <w:b/>
              </w:rPr>
            </w:pPr>
            <w:proofErr w:type="spellStart"/>
            <w:r>
              <w:rPr>
                <w:rFonts w:ascii="Arial" w:hAnsi="Arial" w:cs="Arial"/>
                <w:b/>
              </w:rPr>
              <w:t>Charanga</w:t>
            </w:r>
            <w:proofErr w:type="spellEnd"/>
            <w:r>
              <w:rPr>
                <w:rFonts w:ascii="Arial" w:hAnsi="Arial" w:cs="Arial"/>
                <w:b/>
              </w:rPr>
              <w:t xml:space="preserve"> Core music unit - </w:t>
            </w:r>
          </w:p>
          <w:p w:rsidR="00791501" w:rsidRPr="00A33645" w:rsidRDefault="00791501" w:rsidP="00791501">
            <w:pPr>
              <w:shd w:val="clear" w:color="auto" w:fill="FFFFFF"/>
              <w:spacing w:line="360" w:lineRule="auto"/>
              <w:rPr>
                <w:rFonts w:ascii="Arial" w:hAnsi="Arial" w:cs="Arial"/>
                <w:b/>
              </w:rPr>
            </w:pPr>
            <w:r w:rsidRPr="00A33645">
              <w:rPr>
                <w:rFonts w:ascii="Arial" w:hAnsi="Arial" w:cs="Arial"/>
                <w:b/>
              </w:rPr>
              <w:t>Mamma Mia (Pop)</w:t>
            </w:r>
          </w:p>
          <w:p w:rsidR="00791501" w:rsidRPr="00CD759B" w:rsidRDefault="00791501" w:rsidP="00791501">
            <w:pPr>
              <w:pStyle w:val="NormalWeb"/>
              <w:shd w:val="clear" w:color="auto" w:fill="FFFFFF"/>
              <w:spacing w:before="0" w:beforeAutospacing="0" w:after="0" w:afterAutospacing="0" w:line="360" w:lineRule="auto"/>
              <w:rPr>
                <w:rFonts w:ascii="Arial" w:hAnsi="Arial" w:cs="Arial"/>
                <w:color w:val="0070C0"/>
              </w:rPr>
            </w:pPr>
            <w:r w:rsidRPr="00CD759B">
              <w:rPr>
                <w:rFonts w:ascii="Arial" w:hAnsi="Arial" w:cs="Arial"/>
                <w:color w:val="0070C0"/>
              </w:rPr>
              <w:t xml:space="preserve">ABBA </w:t>
            </w:r>
            <w:proofErr w:type="gramStart"/>
            <w:r w:rsidRPr="00CD759B">
              <w:rPr>
                <w:rFonts w:ascii="Arial" w:hAnsi="Arial" w:cs="Arial"/>
                <w:color w:val="0070C0"/>
              </w:rPr>
              <w:t>are</w:t>
            </w:r>
            <w:proofErr w:type="gramEnd"/>
            <w:r w:rsidRPr="00CD759B">
              <w:rPr>
                <w:rFonts w:ascii="Arial" w:hAnsi="Arial" w:cs="Arial"/>
                <w:color w:val="0070C0"/>
              </w:rPr>
              <w:t xml:space="preserve"> one the most successful pop bands in the history of popular music.</w:t>
            </w:r>
          </w:p>
          <w:p w:rsidR="00791501" w:rsidRPr="00A33645" w:rsidRDefault="00791501" w:rsidP="00791501">
            <w:pPr>
              <w:pStyle w:val="NormalWeb"/>
              <w:shd w:val="clear" w:color="auto" w:fill="FFFFFF"/>
              <w:spacing w:before="0" w:beforeAutospacing="0" w:after="0" w:afterAutospacing="0" w:line="360" w:lineRule="auto"/>
              <w:rPr>
                <w:rFonts w:ascii="Arial" w:hAnsi="Arial" w:cs="Arial"/>
              </w:rPr>
            </w:pPr>
            <w:r w:rsidRPr="00CD759B">
              <w:rPr>
                <w:rFonts w:ascii="Arial" w:hAnsi="Arial" w:cs="Arial"/>
                <w:color w:val="0070C0"/>
              </w:rPr>
              <w:t>As well as learning to sing, play, improvise and compose with the well known song Mamma Mia, children will listen and appraise more ABBA hits</w:t>
            </w:r>
            <w:r w:rsidRPr="00A33645">
              <w:rPr>
                <w:rFonts w:ascii="Arial" w:hAnsi="Arial" w:cs="Arial"/>
              </w:rPr>
              <w:t>.</w:t>
            </w:r>
            <w:r w:rsidR="00853AAB">
              <w:rPr>
                <w:rFonts w:ascii="Arial" w:hAnsi="Arial" w:cs="Arial"/>
              </w:rPr>
              <w:t xml:space="preserve"> </w:t>
            </w:r>
          </w:p>
          <w:p w:rsidR="00791501" w:rsidRDefault="00791501" w:rsidP="00791501">
            <w:pPr>
              <w:shd w:val="clear" w:color="auto" w:fill="FFFFFF"/>
              <w:spacing w:line="360" w:lineRule="auto"/>
              <w:rPr>
                <w:rFonts w:ascii="Arial" w:hAnsi="Arial" w:cs="Arial"/>
              </w:rPr>
            </w:pPr>
          </w:p>
          <w:p w:rsidR="00791501" w:rsidRPr="00791501" w:rsidRDefault="00791501" w:rsidP="00791501">
            <w:pPr>
              <w:shd w:val="clear" w:color="auto" w:fill="FFFFFF"/>
              <w:spacing w:line="360" w:lineRule="auto"/>
              <w:rPr>
                <w:rFonts w:ascii="Arial" w:hAnsi="Arial" w:cs="Arial"/>
                <w:b/>
                <w:u w:val="single"/>
                <w:shd w:val="clear" w:color="auto" w:fill="FFFFFF"/>
              </w:rPr>
            </w:pPr>
            <w:r w:rsidRPr="00791501">
              <w:rPr>
                <w:rFonts w:ascii="Arial" w:hAnsi="Arial" w:cs="Arial"/>
                <w:b/>
                <w:u w:val="single"/>
                <w:shd w:val="clear" w:color="auto" w:fill="FFFFFF"/>
              </w:rPr>
              <w:t xml:space="preserve">Trumpet </w:t>
            </w:r>
          </w:p>
          <w:p w:rsidR="00791501" w:rsidRPr="00CD759B" w:rsidRDefault="00791501" w:rsidP="00791501">
            <w:pPr>
              <w:shd w:val="clear" w:color="auto" w:fill="FFFFFF"/>
              <w:spacing w:line="360" w:lineRule="auto"/>
              <w:rPr>
                <w:rFonts w:ascii="Arial" w:hAnsi="Arial" w:cs="Arial"/>
                <w:color w:val="00B050"/>
                <w:shd w:val="clear" w:color="auto" w:fill="FFFFFF"/>
              </w:rPr>
            </w:pPr>
            <w:r w:rsidRPr="00CD759B">
              <w:rPr>
                <w:rFonts w:ascii="Arial" w:hAnsi="Arial" w:cs="Arial"/>
                <w:color w:val="00B050"/>
                <w:shd w:val="clear" w:color="auto" w:fill="FFFFFF"/>
              </w:rPr>
              <w:t>The trumpet course is aimed at key stage 2 and contains interactive resources and detailed lesson plans. This is delivered by a North Tyneside Peripatetic teacher.</w:t>
            </w:r>
          </w:p>
          <w:p w:rsidR="00853AAB" w:rsidRPr="006C15BB" w:rsidRDefault="00853AAB" w:rsidP="00CD759B">
            <w:pPr>
              <w:spacing w:line="360" w:lineRule="auto"/>
              <w:rPr>
                <w:rFonts w:ascii="Arial" w:hAnsi="Arial" w:cs="Arial"/>
              </w:rPr>
            </w:pPr>
          </w:p>
        </w:tc>
      </w:tr>
      <w:tr w:rsidR="00E0763E" w:rsidRPr="006C15BB" w:rsidTr="00FD2CDD">
        <w:trPr>
          <w:trHeight w:val="758"/>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Autumn 2</w:t>
            </w:r>
          </w:p>
          <w:p w:rsidR="00E0763E" w:rsidRPr="006C15BB" w:rsidRDefault="00E0763E" w:rsidP="00CE379E">
            <w:pPr>
              <w:spacing w:line="360" w:lineRule="auto"/>
              <w:jc w:val="center"/>
              <w:rPr>
                <w:rFonts w:ascii="Arial" w:hAnsi="Arial" w:cs="Arial"/>
              </w:rPr>
            </w:pPr>
            <w:r w:rsidRPr="006C15BB">
              <w:rPr>
                <w:rFonts w:ascii="Arial" w:hAnsi="Arial" w:cs="Arial"/>
              </w:rPr>
              <w:t>The Water Cycle and Rivers</w:t>
            </w:r>
          </w:p>
        </w:tc>
        <w:tc>
          <w:tcPr>
            <w:tcW w:w="13094" w:type="dxa"/>
            <w:shd w:val="clear" w:color="auto" w:fill="auto"/>
          </w:tcPr>
          <w:p w:rsidR="00097E9E" w:rsidRPr="00776C17" w:rsidRDefault="00097E9E" w:rsidP="00097E9E">
            <w:pPr>
              <w:shd w:val="clear" w:color="auto" w:fill="FFFFFF"/>
              <w:spacing w:line="360" w:lineRule="auto"/>
              <w:rPr>
                <w:rFonts w:ascii="Arial" w:hAnsi="Arial" w:cs="Arial"/>
                <w:b/>
                <w:color w:val="00B050"/>
                <w:u w:val="single"/>
                <w:shd w:val="clear" w:color="auto" w:fill="FFFFFF"/>
              </w:rPr>
            </w:pPr>
            <w:r w:rsidRPr="00776C17">
              <w:rPr>
                <w:rFonts w:ascii="Arial" w:hAnsi="Arial" w:cs="Arial"/>
                <w:b/>
                <w:color w:val="00B050"/>
                <w:u w:val="single"/>
                <w:shd w:val="clear" w:color="auto" w:fill="FFFFFF"/>
              </w:rPr>
              <w:t xml:space="preserve">Trumpet </w:t>
            </w:r>
          </w:p>
          <w:p w:rsidR="00097E9E" w:rsidRPr="00776C17" w:rsidRDefault="00097E9E" w:rsidP="00097E9E">
            <w:pPr>
              <w:shd w:val="clear" w:color="auto" w:fill="FFFFFF"/>
              <w:spacing w:line="360" w:lineRule="auto"/>
              <w:rPr>
                <w:rFonts w:ascii="Arial" w:hAnsi="Arial" w:cs="Arial"/>
                <w:b/>
                <w:color w:val="00B050"/>
                <w:u w:val="single"/>
                <w:shd w:val="clear" w:color="auto" w:fill="FFFFFF"/>
              </w:rPr>
            </w:pPr>
            <w:r w:rsidRPr="00776C17">
              <w:rPr>
                <w:rFonts w:ascii="Arial" w:hAnsi="Arial" w:cs="Arial"/>
                <w:color w:val="00B050"/>
                <w:shd w:val="clear" w:color="auto" w:fill="FFFFFF"/>
              </w:rPr>
              <w:t>The trumpet course is aimed at key stage 2 and contains interactive resources and detailed lesson plans. This is delivered by a North Tyneside Peripatetic teacher.</w:t>
            </w:r>
          </w:p>
          <w:p w:rsidR="00791501" w:rsidRPr="00791501" w:rsidRDefault="00791501" w:rsidP="00791501">
            <w:pPr>
              <w:pStyle w:val="NormalWeb"/>
              <w:shd w:val="clear" w:color="auto" w:fill="FFFFFF"/>
              <w:spacing w:before="0" w:beforeAutospacing="0" w:after="0" w:afterAutospacing="0" w:line="360" w:lineRule="auto"/>
              <w:rPr>
                <w:rFonts w:ascii="Arial" w:hAnsi="Arial" w:cs="Arial"/>
                <w:b/>
                <w:u w:val="single"/>
              </w:rPr>
            </w:pPr>
            <w:r w:rsidRPr="00791501">
              <w:rPr>
                <w:rFonts w:ascii="Arial" w:hAnsi="Arial" w:cs="Arial"/>
                <w:b/>
                <w:u w:val="single"/>
              </w:rPr>
              <w:t>Great Composers</w:t>
            </w:r>
            <w:r w:rsidR="00CD759B">
              <w:rPr>
                <w:rFonts w:ascii="Arial" w:hAnsi="Arial" w:cs="Arial"/>
                <w:b/>
                <w:u w:val="single"/>
              </w:rPr>
              <w:t xml:space="preserve"> - Baroque period </w:t>
            </w:r>
          </w:p>
          <w:p w:rsidR="00791501" w:rsidRPr="00776C17" w:rsidRDefault="00791501" w:rsidP="00791501">
            <w:pPr>
              <w:spacing w:line="360" w:lineRule="auto"/>
              <w:rPr>
                <w:rFonts w:ascii="Arial" w:hAnsi="Arial" w:cs="Arial"/>
                <w:color w:val="0070C0"/>
                <w:shd w:val="clear" w:color="auto" w:fill="FFFFFF"/>
              </w:rPr>
            </w:pPr>
            <w:r w:rsidRPr="00776C17">
              <w:rPr>
                <w:rStyle w:val="Strong"/>
                <w:rFonts w:ascii="Arial" w:hAnsi="Arial" w:cs="Arial"/>
                <w:color w:val="0070C0"/>
                <w:shd w:val="clear" w:color="auto" w:fill="FFFFFF"/>
              </w:rPr>
              <w:t>The Great Composers</w:t>
            </w:r>
            <w:r w:rsidRPr="00776C17">
              <w:rPr>
                <w:rStyle w:val="apple-converted-space"/>
                <w:rFonts w:ascii="Arial" w:hAnsi="Arial" w:cs="Arial"/>
                <w:color w:val="0070C0"/>
                <w:shd w:val="clear" w:color="auto" w:fill="FFFFFF"/>
              </w:rPr>
              <w:t> </w:t>
            </w:r>
            <w:r w:rsidRPr="00776C17">
              <w:rPr>
                <w:rFonts w:ascii="Arial" w:hAnsi="Arial" w:cs="Arial"/>
                <w:color w:val="0070C0"/>
                <w:shd w:val="clear" w:color="auto" w:fill="FFFFFF"/>
              </w:rPr>
              <w:t xml:space="preserve">topic contains classical repertoire from the Medieval Period until the turn of the 21st Century including works by some of the most famous western composers. The collection is intended to provide a range of listening examples, some well known and some less so which can be used for assemblies, to create a positive working environment or as part of your curriculum work. </w:t>
            </w:r>
          </w:p>
          <w:p w:rsidR="00CD0921" w:rsidRPr="00776C17" w:rsidRDefault="00CD0921" w:rsidP="00CD0921">
            <w:pPr>
              <w:rPr>
                <w:rFonts w:ascii="Arial" w:hAnsi="Arial" w:cs="Arial"/>
                <w:b/>
                <w:iCs/>
                <w:color w:val="0070C0"/>
              </w:rPr>
            </w:pPr>
            <w:proofErr w:type="spellStart"/>
            <w:r w:rsidRPr="00776C17">
              <w:rPr>
                <w:rFonts w:ascii="Arial" w:hAnsi="Arial" w:cs="Arial"/>
                <w:b/>
                <w:iCs/>
                <w:color w:val="0070C0"/>
              </w:rPr>
              <w:t>Albinoni</w:t>
            </w:r>
            <w:proofErr w:type="spellEnd"/>
            <w:r w:rsidRPr="00776C17">
              <w:rPr>
                <w:rFonts w:ascii="Arial" w:hAnsi="Arial" w:cs="Arial"/>
                <w:b/>
                <w:iCs/>
                <w:color w:val="0070C0"/>
              </w:rPr>
              <w:t>-Adagio in G minor</w:t>
            </w:r>
          </w:p>
          <w:p w:rsidR="00CD0921" w:rsidRPr="00776C17" w:rsidRDefault="00CD0921" w:rsidP="00CD0921">
            <w:pPr>
              <w:rPr>
                <w:rFonts w:ascii="Arial" w:hAnsi="Arial" w:cs="Arial"/>
                <w:b/>
                <w:iCs/>
                <w:color w:val="0070C0"/>
              </w:rPr>
            </w:pPr>
            <w:r w:rsidRPr="00776C17">
              <w:rPr>
                <w:rFonts w:ascii="Arial" w:hAnsi="Arial" w:cs="Arial"/>
                <w:b/>
                <w:iCs/>
                <w:color w:val="0070C0"/>
              </w:rPr>
              <w:lastRenderedPageBreak/>
              <w:t>Bach-Brandenburg Concerto No 1</w:t>
            </w:r>
          </w:p>
          <w:p w:rsidR="00CD0921" w:rsidRPr="00776C17" w:rsidRDefault="00CD0921" w:rsidP="00CD0921">
            <w:pPr>
              <w:rPr>
                <w:rFonts w:ascii="Arial" w:hAnsi="Arial" w:cs="Arial"/>
                <w:b/>
                <w:iCs/>
                <w:color w:val="0070C0"/>
              </w:rPr>
            </w:pPr>
            <w:r w:rsidRPr="00776C17">
              <w:rPr>
                <w:rFonts w:ascii="Arial" w:hAnsi="Arial" w:cs="Arial"/>
                <w:b/>
                <w:iCs/>
                <w:color w:val="0070C0"/>
              </w:rPr>
              <w:t xml:space="preserve">Couperin-Les </w:t>
            </w:r>
            <w:proofErr w:type="spellStart"/>
            <w:r w:rsidRPr="00776C17">
              <w:rPr>
                <w:rFonts w:ascii="Arial" w:hAnsi="Arial" w:cs="Arial"/>
                <w:b/>
                <w:iCs/>
                <w:color w:val="0070C0"/>
              </w:rPr>
              <w:t>Tricoteuses</w:t>
            </w:r>
            <w:proofErr w:type="spellEnd"/>
            <w:r w:rsidRPr="00776C17">
              <w:rPr>
                <w:rFonts w:ascii="Arial" w:hAnsi="Arial" w:cs="Arial"/>
                <w:b/>
                <w:iCs/>
                <w:color w:val="0070C0"/>
              </w:rPr>
              <w:t xml:space="preserve"> (The Knitters)</w:t>
            </w:r>
          </w:p>
          <w:p w:rsidR="00E0763E" w:rsidRPr="00791501" w:rsidRDefault="00791501" w:rsidP="00CD759B">
            <w:pPr>
              <w:spacing w:line="360" w:lineRule="auto"/>
              <w:rPr>
                <w:rFonts w:ascii="Arial" w:hAnsi="Arial" w:cs="Arial"/>
                <w:shd w:val="clear" w:color="auto" w:fill="FFFFFF"/>
              </w:rPr>
            </w:pPr>
            <w:r w:rsidRPr="00776C17">
              <w:rPr>
                <w:rFonts w:ascii="Arial" w:hAnsi="Arial" w:cs="Arial"/>
                <w:color w:val="0070C0"/>
                <w:shd w:val="clear" w:color="auto" w:fill="FFFFFF"/>
              </w:rPr>
              <w:t>Children will learn a variety of songs t</w:t>
            </w:r>
            <w:r w:rsidR="00CD759B" w:rsidRPr="00776C17">
              <w:rPr>
                <w:rFonts w:ascii="Arial" w:hAnsi="Arial" w:cs="Arial"/>
                <w:color w:val="0070C0"/>
                <w:shd w:val="clear" w:color="auto" w:fill="FFFFFF"/>
              </w:rPr>
              <w:t>aken from</w:t>
            </w:r>
            <w:r w:rsidRPr="00776C17">
              <w:rPr>
                <w:rFonts w:ascii="Arial" w:hAnsi="Arial" w:cs="Arial"/>
                <w:color w:val="0070C0"/>
                <w:shd w:val="clear" w:color="auto" w:fill="FFFFFF"/>
              </w:rPr>
              <w:t xml:space="preserve"> ‘</w:t>
            </w:r>
            <w:proofErr w:type="spellStart"/>
            <w:r w:rsidRPr="00776C17">
              <w:rPr>
                <w:rFonts w:ascii="Arial" w:hAnsi="Arial" w:cs="Arial"/>
                <w:color w:val="0070C0"/>
                <w:shd w:val="clear" w:color="auto" w:fill="FFFFFF"/>
              </w:rPr>
              <w:t>Charanga</w:t>
            </w:r>
            <w:proofErr w:type="spellEnd"/>
            <w:r w:rsidRPr="00776C17">
              <w:rPr>
                <w:rFonts w:ascii="Arial" w:hAnsi="Arial" w:cs="Arial"/>
                <w:color w:val="0070C0"/>
                <w:shd w:val="clear" w:color="auto" w:fill="FFFFFF"/>
              </w:rPr>
              <w:t>’</w:t>
            </w:r>
          </w:p>
        </w:tc>
      </w:tr>
      <w:tr w:rsidR="00E0763E"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lastRenderedPageBreak/>
              <w:t xml:space="preserve">Spring 1 </w:t>
            </w:r>
          </w:p>
          <w:p w:rsidR="00E0763E" w:rsidRPr="006C15BB" w:rsidRDefault="00E0763E" w:rsidP="00CE379E">
            <w:pPr>
              <w:spacing w:line="360" w:lineRule="auto"/>
              <w:jc w:val="center"/>
              <w:rPr>
                <w:rFonts w:ascii="Arial" w:hAnsi="Arial" w:cs="Arial"/>
              </w:rPr>
            </w:pPr>
            <w:r w:rsidRPr="006C15BB">
              <w:rPr>
                <w:rFonts w:ascii="Arial" w:hAnsi="Arial" w:cs="Arial"/>
              </w:rPr>
              <w:t>The Rainforest</w:t>
            </w:r>
          </w:p>
        </w:tc>
        <w:tc>
          <w:tcPr>
            <w:tcW w:w="13094" w:type="dxa"/>
            <w:shd w:val="clear" w:color="auto" w:fill="auto"/>
          </w:tcPr>
          <w:p w:rsidR="00D55CAE" w:rsidRPr="00776C17" w:rsidRDefault="00D55CAE" w:rsidP="00D55CAE">
            <w:pPr>
              <w:shd w:val="clear" w:color="auto" w:fill="FFFFFF"/>
              <w:spacing w:line="360" w:lineRule="auto"/>
              <w:rPr>
                <w:rFonts w:ascii="Arial" w:hAnsi="Arial" w:cs="Arial"/>
                <w:b/>
                <w:color w:val="00B050"/>
                <w:u w:val="single"/>
                <w:shd w:val="clear" w:color="auto" w:fill="FFFFFF"/>
              </w:rPr>
            </w:pPr>
            <w:r w:rsidRPr="00776C17">
              <w:rPr>
                <w:rFonts w:ascii="Arial" w:hAnsi="Arial" w:cs="Arial"/>
                <w:b/>
                <w:color w:val="00B050"/>
                <w:u w:val="single"/>
                <w:shd w:val="clear" w:color="auto" w:fill="FFFFFF"/>
              </w:rPr>
              <w:t xml:space="preserve">Trumpet </w:t>
            </w:r>
          </w:p>
          <w:p w:rsidR="00D55CAE" w:rsidRPr="00776C17" w:rsidRDefault="00D55CAE" w:rsidP="00D55CAE">
            <w:pPr>
              <w:shd w:val="clear" w:color="auto" w:fill="FFFFFF"/>
              <w:spacing w:line="360" w:lineRule="auto"/>
              <w:rPr>
                <w:rFonts w:ascii="Arial" w:hAnsi="Arial" w:cs="Arial"/>
                <w:b/>
                <w:color w:val="00B050"/>
                <w:u w:val="single"/>
                <w:shd w:val="clear" w:color="auto" w:fill="FFFFFF"/>
              </w:rPr>
            </w:pPr>
            <w:r w:rsidRPr="00776C17">
              <w:rPr>
                <w:rFonts w:ascii="Arial" w:hAnsi="Arial" w:cs="Arial"/>
                <w:color w:val="00B050"/>
                <w:shd w:val="clear" w:color="auto" w:fill="FFFFFF"/>
              </w:rPr>
              <w:t>The trumpet course is aimed at key stage 2 and contains interactive resources and detailed lesson plans. This is delivered by a North Tyneside Peripatetic teacher.</w:t>
            </w:r>
          </w:p>
          <w:p w:rsidR="002E6D26" w:rsidRPr="00791501" w:rsidRDefault="002E6D26" w:rsidP="002E6D26">
            <w:pPr>
              <w:pStyle w:val="NormalWeb"/>
              <w:shd w:val="clear" w:color="auto" w:fill="FFFFFF"/>
              <w:spacing w:before="0" w:beforeAutospacing="0" w:after="0" w:afterAutospacing="0" w:line="360" w:lineRule="auto"/>
              <w:rPr>
                <w:rFonts w:ascii="Arial" w:hAnsi="Arial" w:cs="Arial"/>
                <w:b/>
                <w:u w:val="single"/>
              </w:rPr>
            </w:pPr>
            <w:r w:rsidRPr="00791501">
              <w:rPr>
                <w:rFonts w:ascii="Arial" w:hAnsi="Arial" w:cs="Arial"/>
                <w:b/>
                <w:u w:val="single"/>
              </w:rPr>
              <w:t>Great Composers</w:t>
            </w:r>
            <w:r w:rsidR="00097E9E">
              <w:rPr>
                <w:rFonts w:ascii="Arial" w:hAnsi="Arial" w:cs="Arial"/>
                <w:b/>
                <w:u w:val="single"/>
              </w:rPr>
              <w:t xml:space="preserve"> - </w:t>
            </w:r>
            <w:r w:rsidRPr="00791501">
              <w:rPr>
                <w:rFonts w:ascii="Arial" w:hAnsi="Arial" w:cs="Arial"/>
                <w:b/>
                <w:u w:val="single"/>
              </w:rPr>
              <w:t>Baroque period -Tudors, The Civil War and Revolution</w:t>
            </w:r>
          </w:p>
          <w:p w:rsidR="002E6D26" w:rsidRPr="00776C17" w:rsidRDefault="002E6D26" w:rsidP="002E6D26">
            <w:pPr>
              <w:spacing w:line="360" w:lineRule="auto"/>
              <w:rPr>
                <w:rFonts w:ascii="Arial" w:hAnsi="Arial" w:cs="Arial"/>
                <w:color w:val="0070C0"/>
                <w:shd w:val="clear" w:color="auto" w:fill="FFFFFF"/>
              </w:rPr>
            </w:pPr>
            <w:r w:rsidRPr="00776C17">
              <w:rPr>
                <w:rStyle w:val="Strong"/>
                <w:rFonts w:ascii="Arial" w:hAnsi="Arial" w:cs="Arial"/>
                <w:color w:val="0070C0"/>
                <w:shd w:val="clear" w:color="auto" w:fill="FFFFFF"/>
              </w:rPr>
              <w:t>The Great Composers</w:t>
            </w:r>
            <w:r w:rsidRPr="00776C17">
              <w:rPr>
                <w:rStyle w:val="apple-converted-space"/>
                <w:rFonts w:ascii="Arial" w:hAnsi="Arial" w:cs="Arial"/>
                <w:color w:val="0070C0"/>
                <w:shd w:val="clear" w:color="auto" w:fill="FFFFFF"/>
              </w:rPr>
              <w:t> </w:t>
            </w:r>
            <w:r w:rsidRPr="00776C17">
              <w:rPr>
                <w:rFonts w:ascii="Arial" w:hAnsi="Arial" w:cs="Arial"/>
                <w:color w:val="0070C0"/>
                <w:shd w:val="clear" w:color="auto" w:fill="FFFFFF"/>
              </w:rPr>
              <w:t xml:space="preserve">topic contains classical repertoire from the Medieval Period until the turn of the 21st Century including works by some of the most famous western composers. The collection is intended to provide a range of listening examples, some well known and some less so which can be used for assemblies, to create a positive working environment or as part of your curriculum work. </w:t>
            </w:r>
          </w:p>
          <w:p w:rsidR="00CD0921" w:rsidRPr="00776C17" w:rsidRDefault="00CD0921" w:rsidP="00CD0921">
            <w:pPr>
              <w:rPr>
                <w:rFonts w:ascii="Arial" w:hAnsi="Arial" w:cs="Arial"/>
                <w:b/>
                <w:iCs/>
                <w:color w:val="0070C0"/>
              </w:rPr>
            </w:pPr>
            <w:r w:rsidRPr="00776C17">
              <w:rPr>
                <w:rFonts w:ascii="Arial" w:hAnsi="Arial" w:cs="Arial"/>
                <w:b/>
                <w:iCs/>
                <w:color w:val="0070C0"/>
              </w:rPr>
              <w:t>Handel-The arrival of the Queen of Sheba</w:t>
            </w:r>
          </w:p>
          <w:p w:rsidR="00E0763E" w:rsidRPr="006C15BB" w:rsidRDefault="002E6D26" w:rsidP="00097E9E">
            <w:pPr>
              <w:pStyle w:val="ListParagraph"/>
              <w:spacing w:after="100" w:afterAutospacing="1" w:line="360" w:lineRule="auto"/>
              <w:ind w:left="0"/>
              <w:rPr>
                <w:rFonts w:ascii="Arial" w:hAnsi="Arial" w:cs="Arial"/>
                <w:lang w:eastAsia="en-GB"/>
              </w:rPr>
            </w:pPr>
            <w:r w:rsidRPr="00776C17">
              <w:rPr>
                <w:rFonts w:ascii="Arial" w:hAnsi="Arial" w:cs="Arial"/>
                <w:color w:val="0070C0"/>
                <w:shd w:val="clear" w:color="auto" w:fill="FFFFFF"/>
              </w:rPr>
              <w:t>Children will learn a variety of songs t</w:t>
            </w:r>
            <w:r w:rsidR="00097E9E" w:rsidRPr="00776C17">
              <w:rPr>
                <w:rFonts w:ascii="Arial" w:hAnsi="Arial" w:cs="Arial"/>
                <w:color w:val="0070C0"/>
                <w:shd w:val="clear" w:color="auto" w:fill="FFFFFF"/>
              </w:rPr>
              <w:t>aken from</w:t>
            </w:r>
            <w:r w:rsidRPr="00776C17">
              <w:rPr>
                <w:rFonts w:ascii="Arial" w:hAnsi="Arial" w:cs="Arial"/>
                <w:color w:val="0070C0"/>
                <w:shd w:val="clear" w:color="auto" w:fill="FFFFFF"/>
              </w:rPr>
              <w:t xml:space="preserve"> ‘</w:t>
            </w:r>
            <w:proofErr w:type="spellStart"/>
            <w:r w:rsidRPr="00776C17">
              <w:rPr>
                <w:rFonts w:ascii="Arial" w:hAnsi="Arial" w:cs="Arial"/>
                <w:color w:val="0070C0"/>
                <w:shd w:val="clear" w:color="auto" w:fill="FFFFFF"/>
              </w:rPr>
              <w:t>Charanga</w:t>
            </w:r>
            <w:proofErr w:type="spellEnd"/>
            <w:r w:rsidRPr="00776C17">
              <w:rPr>
                <w:rFonts w:ascii="Arial" w:hAnsi="Arial" w:cs="Arial"/>
                <w:color w:val="0070C0"/>
                <w:shd w:val="clear" w:color="auto" w:fill="FFFFFF"/>
              </w:rPr>
              <w:t>’</w:t>
            </w:r>
          </w:p>
        </w:tc>
      </w:tr>
      <w:tr w:rsidR="00E0763E"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Spring 2</w:t>
            </w:r>
          </w:p>
          <w:p w:rsidR="00E0763E" w:rsidRPr="006C15BB" w:rsidRDefault="00E0763E" w:rsidP="00CE379E">
            <w:pPr>
              <w:spacing w:line="360" w:lineRule="auto"/>
              <w:jc w:val="center"/>
              <w:rPr>
                <w:rFonts w:ascii="Arial" w:hAnsi="Arial" w:cs="Arial"/>
              </w:rPr>
            </w:pPr>
            <w:r w:rsidRPr="006C15BB">
              <w:rPr>
                <w:rFonts w:ascii="Arial" w:hAnsi="Arial" w:cs="Arial"/>
              </w:rPr>
              <w:t>Producers, Predators and Prey</w:t>
            </w:r>
          </w:p>
        </w:tc>
        <w:tc>
          <w:tcPr>
            <w:tcW w:w="13094" w:type="dxa"/>
            <w:shd w:val="clear" w:color="auto" w:fill="auto"/>
          </w:tcPr>
          <w:p w:rsidR="002E6D26" w:rsidRPr="00776C17" w:rsidRDefault="002E6D26" w:rsidP="002E6D26">
            <w:pPr>
              <w:shd w:val="clear" w:color="auto" w:fill="FFFFFF"/>
              <w:spacing w:line="360" w:lineRule="auto"/>
              <w:rPr>
                <w:rFonts w:ascii="Arial" w:hAnsi="Arial" w:cs="Arial"/>
                <w:b/>
                <w:color w:val="00B050"/>
                <w:u w:val="single"/>
                <w:shd w:val="clear" w:color="auto" w:fill="FFFFFF"/>
              </w:rPr>
            </w:pPr>
            <w:r w:rsidRPr="00776C17">
              <w:rPr>
                <w:rFonts w:ascii="Arial" w:hAnsi="Arial" w:cs="Arial"/>
                <w:b/>
                <w:color w:val="00B050"/>
                <w:u w:val="single"/>
                <w:shd w:val="clear" w:color="auto" w:fill="FFFFFF"/>
              </w:rPr>
              <w:t xml:space="preserve">Trumpet </w:t>
            </w:r>
          </w:p>
          <w:p w:rsidR="002E6D26" w:rsidRPr="00776C17" w:rsidRDefault="002E6D26" w:rsidP="002E6D26">
            <w:pPr>
              <w:shd w:val="clear" w:color="auto" w:fill="FFFFFF"/>
              <w:spacing w:line="360" w:lineRule="auto"/>
              <w:rPr>
                <w:rFonts w:ascii="Arial" w:hAnsi="Arial" w:cs="Arial"/>
                <w:b/>
                <w:color w:val="00B050"/>
                <w:u w:val="single"/>
                <w:shd w:val="clear" w:color="auto" w:fill="FFFFFF"/>
              </w:rPr>
            </w:pPr>
            <w:r w:rsidRPr="00776C17">
              <w:rPr>
                <w:rFonts w:ascii="Arial" w:hAnsi="Arial" w:cs="Arial"/>
                <w:color w:val="00B050"/>
                <w:shd w:val="clear" w:color="auto" w:fill="FFFFFF"/>
              </w:rPr>
              <w:t>The trumpet course is aimed at key stage 2 and contains interactive resources and detailed lesson plans. This is delivered by a North Tyneside Peripatetic teacher.</w:t>
            </w:r>
          </w:p>
          <w:p w:rsidR="00E0763E" w:rsidRPr="00776C17" w:rsidRDefault="00D55CAE" w:rsidP="00D55CAE">
            <w:pPr>
              <w:spacing w:line="360" w:lineRule="auto"/>
              <w:rPr>
                <w:rFonts w:ascii="Arial" w:hAnsi="Arial" w:cs="Arial"/>
                <w:color w:val="0070C0"/>
                <w:sz w:val="24"/>
                <w:shd w:val="clear" w:color="auto" w:fill="FFFFFF"/>
              </w:rPr>
            </w:pPr>
            <w:r w:rsidRPr="00776C17">
              <w:rPr>
                <w:rFonts w:ascii="Arial" w:hAnsi="Arial" w:cs="Arial"/>
                <w:color w:val="0070C0"/>
                <w:sz w:val="24"/>
                <w:shd w:val="clear" w:color="auto" w:fill="FFFFFF"/>
              </w:rPr>
              <w:t xml:space="preserve">Lean on me - </w:t>
            </w:r>
            <w:r w:rsidR="002E6D26" w:rsidRPr="00776C17">
              <w:rPr>
                <w:rFonts w:ascii="Arial" w:hAnsi="Arial" w:cs="Arial"/>
                <w:color w:val="0070C0"/>
                <w:sz w:val="24"/>
                <w:shd w:val="clear" w:color="auto" w:fill="FFFFFF"/>
              </w:rPr>
              <w:t>‘</w:t>
            </w:r>
            <w:proofErr w:type="spellStart"/>
            <w:r w:rsidR="002E6D26" w:rsidRPr="00776C17">
              <w:rPr>
                <w:rFonts w:ascii="Arial" w:hAnsi="Arial" w:cs="Arial"/>
                <w:color w:val="0070C0"/>
                <w:sz w:val="24"/>
                <w:shd w:val="clear" w:color="auto" w:fill="FFFFFF"/>
              </w:rPr>
              <w:t>Charanga</w:t>
            </w:r>
            <w:proofErr w:type="spellEnd"/>
            <w:r w:rsidR="002E6D26" w:rsidRPr="00776C17">
              <w:rPr>
                <w:rFonts w:ascii="Arial" w:hAnsi="Arial" w:cs="Arial"/>
                <w:color w:val="0070C0"/>
                <w:sz w:val="24"/>
                <w:shd w:val="clear" w:color="auto" w:fill="FFFFFF"/>
              </w:rPr>
              <w:t>’</w:t>
            </w:r>
            <w:r w:rsidRPr="00776C17">
              <w:rPr>
                <w:rFonts w:ascii="Arial" w:hAnsi="Arial" w:cs="Arial"/>
                <w:color w:val="0070C0"/>
                <w:sz w:val="24"/>
                <w:shd w:val="clear" w:color="auto" w:fill="FFFFFF"/>
              </w:rPr>
              <w:t xml:space="preserve"> unit</w:t>
            </w:r>
          </w:p>
          <w:p w:rsidR="00D55CAE" w:rsidRPr="00D55CAE" w:rsidRDefault="00D55CAE" w:rsidP="00D55CAE">
            <w:pPr>
              <w:shd w:val="clear" w:color="auto" w:fill="FFFFFF"/>
              <w:rPr>
                <w:rFonts w:ascii="Arial" w:hAnsi="Arial" w:cs="Arial"/>
                <w:shd w:val="clear" w:color="auto" w:fill="FFFFFF"/>
              </w:rPr>
            </w:pPr>
          </w:p>
        </w:tc>
      </w:tr>
      <w:tr w:rsidR="00E0763E"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t xml:space="preserve">Summer 1 </w:t>
            </w:r>
          </w:p>
          <w:p w:rsidR="00E0763E" w:rsidRPr="006C15BB" w:rsidRDefault="00E0763E" w:rsidP="00CE379E">
            <w:pPr>
              <w:spacing w:line="360" w:lineRule="auto"/>
              <w:jc w:val="center"/>
              <w:rPr>
                <w:rFonts w:ascii="Arial" w:hAnsi="Arial" w:cs="Arial"/>
              </w:rPr>
            </w:pPr>
            <w:r w:rsidRPr="006C15BB">
              <w:rPr>
                <w:rFonts w:ascii="Arial" w:hAnsi="Arial" w:cs="Arial"/>
              </w:rPr>
              <w:t>Great Victorians</w:t>
            </w:r>
          </w:p>
        </w:tc>
        <w:tc>
          <w:tcPr>
            <w:tcW w:w="13094" w:type="dxa"/>
            <w:shd w:val="clear" w:color="auto" w:fill="auto"/>
          </w:tcPr>
          <w:p w:rsidR="002E6D26" w:rsidRPr="00776C17" w:rsidRDefault="002E6D26" w:rsidP="00D55CAE">
            <w:pPr>
              <w:shd w:val="clear" w:color="auto" w:fill="FFFFFF"/>
              <w:rPr>
                <w:rFonts w:ascii="Arial" w:hAnsi="Arial" w:cs="Arial"/>
                <w:color w:val="00B050"/>
              </w:rPr>
            </w:pPr>
            <w:r>
              <w:rPr>
                <w:rFonts w:ascii="Arial" w:hAnsi="Arial" w:cs="Arial"/>
              </w:rPr>
              <w:t>.</w:t>
            </w:r>
            <w:r w:rsidRPr="00776C17">
              <w:rPr>
                <w:rFonts w:ascii="Arial" w:hAnsi="Arial" w:cs="Arial"/>
                <w:b/>
                <w:color w:val="00B050"/>
                <w:u w:val="single"/>
                <w:shd w:val="clear" w:color="auto" w:fill="FFFFFF"/>
              </w:rPr>
              <w:t xml:space="preserve">Trumpet </w:t>
            </w:r>
          </w:p>
          <w:p w:rsidR="002E6D26" w:rsidRPr="00776C17" w:rsidRDefault="002E6D26" w:rsidP="002E6D26">
            <w:pPr>
              <w:shd w:val="clear" w:color="auto" w:fill="FFFFFF"/>
              <w:spacing w:line="360" w:lineRule="auto"/>
              <w:rPr>
                <w:rFonts w:ascii="Arial" w:hAnsi="Arial" w:cs="Arial"/>
                <w:b/>
                <w:color w:val="00B050"/>
                <w:u w:val="single"/>
                <w:shd w:val="clear" w:color="auto" w:fill="FFFFFF"/>
              </w:rPr>
            </w:pPr>
            <w:r w:rsidRPr="00776C17">
              <w:rPr>
                <w:rFonts w:ascii="Arial" w:hAnsi="Arial" w:cs="Arial"/>
                <w:color w:val="00B050"/>
                <w:shd w:val="clear" w:color="auto" w:fill="FFFFFF"/>
              </w:rPr>
              <w:t>The trumpet course is aimed at key stage 2 and contains interactive resources and detailed lesson plans. This is delivered by a North Tyneside Peripatetic teacher.</w:t>
            </w:r>
          </w:p>
          <w:p w:rsidR="00E0763E" w:rsidRPr="00776C17" w:rsidRDefault="00D55CAE" w:rsidP="002E6D26">
            <w:pPr>
              <w:shd w:val="clear" w:color="auto" w:fill="FFFFFF"/>
              <w:rPr>
                <w:rFonts w:ascii="Arial" w:hAnsi="Arial" w:cs="Arial"/>
                <w:color w:val="0070C0"/>
              </w:rPr>
            </w:pPr>
            <w:r w:rsidRPr="00776C17">
              <w:rPr>
                <w:rFonts w:ascii="Arial" w:hAnsi="Arial" w:cs="Arial"/>
                <w:color w:val="0070C0"/>
              </w:rPr>
              <w:lastRenderedPageBreak/>
              <w:t>Blackbird – “</w:t>
            </w:r>
            <w:proofErr w:type="spellStart"/>
            <w:r w:rsidRPr="00776C17">
              <w:rPr>
                <w:rFonts w:ascii="Arial" w:hAnsi="Arial" w:cs="Arial"/>
                <w:color w:val="0070C0"/>
              </w:rPr>
              <w:t>Charanga</w:t>
            </w:r>
            <w:proofErr w:type="spellEnd"/>
            <w:r w:rsidRPr="00776C17">
              <w:rPr>
                <w:rFonts w:ascii="Arial" w:hAnsi="Arial" w:cs="Arial"/>
                <w:color w:val="0070C0"/>
              </w:rPr>
              <w:t>” unit.</w:t>
            </w:r>
          </w:p>
        </w:tc>
      </w:tr>
      <w:tr w:rsidR="00E0763E" w:rsidRPr="006C15BB" w:rsidTr="00FD2CDD">
        <w:trPr>
          <w:trHeight w:val="800"/>
        </w:trPr>
        <w:tc>
          <w:tcPr>
            <w:tcW w:w="2182" w:type="dxa"/>
            <w:shd w:val="clear" w:color="auto" w:fill="auto"/>
            <w:vAlign w:val="center"/>
          </w:tcPr>
          <w:p w:rsidR="00E0763E" w:rsidRPr="006C15BB" w:rsidRDefault="00E0763E" w:rsidP="00CE379E">
            <w:pPr>
              <w:spacing w:line="360" w:lineRule="auto"/>
              <w:jc w:val="center"/>
              <w:rPr>
                <w:rFonts w:ascii="Arial" w:hAnsi="Arial" w:cs="Arial"/>
                <w:b/>
              </w:rPr>
            </w:pPr>
            <w:r w:rsidRPr="006C15BB">
              <w:rPr>
                <w:rFonts w:ascii="Arial" w:hAnsi="Arial" w:cs="Arial"/>
                <w:b/>
              </w:rPr>
              <w:lastRenderedPageBreak/>
              <w:t>Summer 2</w:t>
            </w:r>
          </w:p>
          <w:p w:rsidR="00E0763E" w:rsidRPr="006C15BB" w:rsidRDefault="00E0763E" w:rsidP="00CE379E">
            <w:pPr>
              <w:spacing w:line="360" w:lineRule="auto"/>
              <w:jc w:val="center"/>
              <w:rPr>
                <w:rFonts w:ascii="Arial" w:hAnsi="Arial" w:cs="Arial"/>
              </w:rPr>
            </w:pPr>
            <w:r w:rsidRPr="006C15BB">
              <w:rPr>
                <w:rFonts w:ascii="Arial" w:hAnsi="Arial" w:cs="Arial"/>
              </w:rPr>
              <w:t>Why is Newcastle such a great place to live?</w:t>
            </w:r>
          </w:p>
        </w:tc>
        <w:tc>
          <w:tcPr>
            <w:tcW w:w="13094" w:type="dxa"/>
            <w:shd w:val="clear" w:color="auto" w:fill="auto"/>
          </w:tcPr>
          <w:p w:rsidR="002E6D26" w:rsidRPr="00776C17" w:rsidRDefault="002E6D26" w:rsidP="002E6D26">
            <w:pPr>
              <w:shd w:val="clear" w:color="auto" w:fill="FFFFFF"/>
              <w:spacing w:line="360" w:lineRule="auto"/>
              <w:rPr>
                <w:rFonts w:ascii="Arial" w:hAnsi="Arial" w:cs="Arial"/>
                <w:b/>
                <w:color w:val="00B050"/>
                <w:u w:val="single"/>
                <w:shd w:val="clear" w:color="auto" w:fill="FFFFFF"/>
              </w:rPr>
            </w:pPr>
            <w:r w:rsidRPr="00776C17">
              <w:rPr>
                <w:rFonts w:ascii="Arial" w:hAnsi="Arial" w:cs="Arial"/>
                <w:b/>
                <w:color w:val="00B050"/>
                <w:u w:val="single"/>
                <w:shd w:val="clear" w:color="auto" w:fill="FFFFFF"/>
              </w:rPr>
              <w:t xml:space="preserve">Trumpet </w:t>
            </w:r>
          </w:p>
          <w:p w:rsidR="002E6D26" w:rsidRPr="00776C17" w:rsidRDefault="002E6D26" w:rsidP="002E6D26">
            <w:pPr>
              <w:shd w:val="clear" w:color="auto" w:fill="FFFFFF"/>
              <w:spacing w:line="360" w:lineRule="auto"/>
              <w:rPr>
                <w:rFonts w:ascii="Arial" w:hAnsi="Arial" w:cs="Arial"/>
                <w:b/>
                <w:color w:val="00B050"/>
                <w:u w:val="single"/>
                <w:shd w:val="clear" w:color="auto" w:fill="FFFFFF"/>
              </w:rPr>
            </w:pPr>
            <w:r w:rsidRPr="00776C17">
              <w:rPr>
                <w:rFonts w:ascii="Arial" w:hAnsi="Arial" w:cs="Arial"/>
                <w:color w:val="00B050"/>
                <w:shd w:val="clear" w:color="auto" w:fill="FFFFFF"/>
              </w:rPr>
              <w:t>The trumpet course is aimed at key stage 2 and contains interactive resources and detailed lesson plans. This is delivered by a North Tyneside Peripatetic teacher.</w:t>
            </w:r>
          </w:p>
          <w:p w:rsidR="002E6D26" w:rsidRPr="00791501" w:rsidRDefault="002E6D26" w:rsidP="002E6D26">
            <w:pPr>
              <w:pStyle w:val="NormalWeb"/>
              <w:shd w:val="clear" w:color="auto" w:fill="FFFFFF"/>
              <w:spacing w:before="0" w:beforeAutospacing="0" w:after="0" w:afterAutospacing="0" w:line="360" w:lineRule="auto"/>
              <w:rPr>
                <w:rFonts w:ascii="Arial" w:hAnsi="Arial" w:cs="Arial"/>
                <w:b/>
                <w:u w:val="single"/>
              </w:rPr>
            </w:pPr>
            <w:r w:rsidRPr="00791501">
              <w:rPr>
                <w:rFonts w:ascii="Arial" w:hAnsi="Arial" w:cs="Arial"/>
                <w:b/>
                <w:u w:val="single"/>
              </w:rPr>
              <w:t>Great Composers</w:t>
            </w:r>
            <w:r w:rsidR="00003072">
              <w:rPr>
                <w:rFonts w:ascii="Arial" w:hAnsi="Arial" w:cs="Arial"/>
                <w:b/>
                <w:u w:val="single"/>
              </w:rPr>
              <w:t xml:space="preserve"> - </w:t>
            </w:r>
            <w:r w:rsidRPr="00791501">
              <w:rPr>
                <w:rFonts w:ascii="Arial" w:hAnsi="Arial" w:cs="Arial"/>
                <w:b/>
                <w:u w:val="single"/>
              </w:rPr>
              <w:t>Baroque period -Tudors, The Civil War and Revolution</w:t>
            </w:r>
          </w:p>
          <w:p w:rsidR="002E6D26" w:rsidRPr="00776C17" w:rsidRDefault="002E6D26" w:rsidP="002E6D26">
            <w:pPr>
              <w:spacing w:line="360" w:lineRule="auto"/>
              <w:rPr>
                <w:rFonts w:ascii="Arial" w:hAnsi="Arial" w:cs="Arial"/>
                <w:color w:val="0070C0"/>
                <w:shd w:val="clear" w:color="auto" w:fill="FFFFFF"/>
              </w:rPr>
            </w:pPr>
            <w:r w:rsidRPr="00776C17">
              <w:rPr>
                <w:rStyle w:val="Strong"/>
                <w:rFonts w:ascii="Arial" w:hAnsi="Arial" w:cs="Arial"/>
                <w:color w:val="0070C0"/>
                <w:shd w:val="clear" w:color="auto" w:fill="FFFFFF"/>
              </w:rPr>
              <w:t>The Great Composers</w:t>
            </w:r>
            <w:r w:rsidRPr="00776C17">
              <w:rPr>
                <w:rStyle w:val="apple-converted-space"/>
                <w:rFonts w:ascii="Arial" w:hAnsi="Arial" w:cs="Arial"/>
                <w:color w:val="0070C0"/>
                <w:shd w:val="clear" w:color="auto" w:fill="FFFFFF"/>
              </w:rPr>
              <w:t> </w:t>
            </w:r>
            <w:r w:rsidRPr="00776C17">
              <w:rPr>
                <w:rFonts w:ascii="Arial" w:hAnsi="Arial" w:cs="Arial"/>
                <w:color w:val="0070C0"/>
                <w:shd w:val="clear" w:color="auto" w:fill="FFFFFF"/>
              </w:rPr>
              <w:t xml:space="preserve">topic contains classical repertoire from the Medieval Period until the turn of the 21st Century including works by some of the most famous western composers. The collection is intended to provide a range of listening examples, some well known and some less so which can be used for assemblies, to create a positive working environment or as part of your curriculum work. </w:t>
            </w:r>
          </w:p>
          <w:p w:rsidR="00CD0921" w:rsidRPr="00776C17" w:rsidRDefault="00CD0921" w:rsidP="00CD0921">
            <w:pPr>
              <w:rPr>
                <w:rFonts w:ascii="Arial" w:hAnsi="Arial" w:cs="Arial"/>
                <w:b/>
                <w:iCs/>
                <w:color w:val="0070C0"/>
              </w:rPr>
            </w:pPr>
            <w:proofErr w:type="spellStart"/>
            <w:r w:rsidRPr="00776C17">
              <w:rPr>
                <w:rFonts w:ascii="Arial" w:hAnsi="Arial" w:cs="Arial"/>
                <w:b/>
                <w:iCs/>
                <w:color w:val="0070C0"/>
              </w:rPr>
              <w:t>Albinoni</w:t>
            </w:r>
            <w:proofErr w:type="spellEnd"/>
            <w:r w:rsidRPr="00776C17">
              <w:rPr>
                <w:rFonts w:ascii="Arial" w:hAnsi="Arial" w:cs="Arial"/>
                <w:b/>
                <w:iCs/>
                <w:color w:val="0070C0"/>
              </w:rPr>
              <w:t>-Adagio in G minor</w:t>
            </w:r>
          </w:p>
          <w:p w:rsidR="00CD0921" w:rsidRPr="00776C17" w:rsidRDefault="00CD0921" w:rsidP="00CD0921">
            <w:pPr>
              <w:rPr>
                <w:rFonts w:ascii="Arial" w:hAnsi="Arial" w:cs="Arial"/>
                <w:b/>
                <w:iCs/>
                <w:color w:val="0070C0"/>
              </w:rPr>
            </w:pPr>
            <w:r w:rsidRPr="00776C17">
              <w:rPr>
                <w:rFonts w:ascii="Arial" w:hAnsi="Arial" w:cs="Arial"/>
                <w:b/>
                <w:iCs/>
                <w:color w:val="0070C0"/>
              </w:rPr>
              <w:t>Bach-Brandenburg Concerto No 1</w:t>
            </w:r>
          </w:p>
          <w:p w:rsidR="00CD0921" w:rsidRPr="00776C17" w:rsidRDefault="00CD0921" w:rsidP="00CD0921">
            <w:pPr>
              <w:rPr>
                <w:rFonts w:ascii="Arial" w:hAnsi="Arial" w:cs="Arial"/>
                <w:b/>
                <w:iCs/>
                <w:color w:val="0070C0"/>
              </w:rPr>
            </w:pPr>
            <w:r w:rsidRPr="00776C17">
              <w:rPr>
                <w:rFonts w:ascii="Arial" w:hAnsi="Arial" w:cs="Arial"/>
                <w:b/>
                <w:iCs/>
                <w:color w:val="0070C0"/>
              </w:rPr>
              <w:t xml:space="preserve">Couperin-Les </w:t>
            </w:r>
            <w:proofErr w:type="spellStart"/>
            <w:r w:rsidRPr="00776C17">
              <w:rPr>
                <w:rFonts w:ascii="Arial" w:hAnsi="Arial" w:cs="Arial"/>
                <w:b/>
                <w:iCs/>
                <w:color w:val="0070C0"/>
              </w:rPr>
              <w:t>Tricoteuses</w:t>
            </w:r>
            <w:proofErr w:type="spellEnd"/>
            <w:r w:rsidRPr="00776C17">
              <w:rPr>
                <w:rFonts w:ascii="Arial" w:hAnsi="Arial" w:cs="Arial"/>
                <w:b/>
                <w:iCs/>
                <w:color w:val="0070C0"/>
              </w:rPr>
              <w:t xml:space="preserve"> (The Knitters)</w:t>
            </w:r>
          </w:p>
          <w:p w:rsidR="00CD0921" w:rsidRPr="00776C17" w:rsidRDefault="00CD0921" w:rsidP="00CD0921">
            <w:pPr>
              <w:rPr>
                <w:rFonts w:ascii="Arial" w:hAnsi="Arial" w:cs="Arial"/>
                <w:b/>
                <w:iCs/>
                <w:color w:val="0070C0"/>
              </w:rPr>
            </w:pPr>
            <w:r w:rsidRPr="00776C17">
              <w:rPr>
                <w:rFonts w:ascii="Arial" w:hAnsi="Arial" w:cs="Arial"/>
                <w:b/>
                <w:iCs/>
                <w:color w:val="0070C0"/>
              </w:rPr>
              <w:t>Handel-The arrival of the Queen of Sheba</w:t>
            </w:r>
          </w:p>
          <w:p w:rsidR="00CD0921" w:rsidRPr="00776C17" w:rsidRDefault="00CD0921" w:rsidP="00CD0921">
            <w:pPr>
              <w:rPr>
                <w:rFonts w:ascii="Arial" w:hAnsi="Arial" w:cs="Arial"/>
                <w:b/>
                <w:iCs/>
                <w:color w:val="0070C0"/>
              </w:rPr>
            </w:pPr>
            <w:r w:rsidRPr="00776C17">
              <w:rPr>
                <w:rFonts w:ascii="Arial" w:hAnsi="Arial" w:cs="Arial"/>
                <w:b/>
                <w:iCs/>
                <w:color w:val="0070C0"/>
              </w:rPr>
              <w:t xml:space="preserve">Purcell-Dido and </w:t>
            </w:r>
            <w:proofErr w:type="spellStart"/>
            <w:r w:rsidRPr="00776C17">
              <w:rPr>
                <w:rFonts w:ascii="Arial" w:hAnsi="Arial" w:cs="Arial"/>
                <w:b/>
                <w:iCs/>
                <w:color w:val="0070C0"/>
              </w:rPr>
              <w:t>Aeneas:Overture</w:t>
            </w:r>
            <w:proofErr w:type="spellEnd"/>
          </w:p>
          <w:p w:rsidR="00CD0921" w:rsidRPr="00776C17" w:rsidRDefault="00CD0921" w:rsidP="00CD0921">
            <w:pPr>
              <w:spacing w:line="360" w:lineRule="auto"/>
              <w:rPr>
                <w:rFonts w:ascii="Arial" w:hAnsi="Arial" w:cs="Arial"/>
                <w:color w:val="0070C0"/>
                <w:shd w:val="clear" w:color="auto" w:fill="FFFFFF"/>
              </w:rPr>
            </w:pPr>
            <w:r w:rsidRPr="00776C17">
              <w:rPr>
                <w:rFonts w:ascii="Arial" w:hAnsi="Arial" w:cs="Arial"/>
                <w:b/>
                <w:iCs/>
                <w:color w:val="0070C0"/>
              </w:rPr>
              <w:t>Lully-</w:t>
            </w:r>
            <w:proofErr w:type="spellStart"/>
            <w:r w:rsidRPr="00776C17">
              <w:rPr>
                <w:rFonts w:ascii="Arial" w:hAnsi="Arial" w:cs="Arial"/>
                <w:b/>
                <w:iCs/>
                <w:color w:val="0070C0"/>
              </w:rPr>
              <w:t>Armide</w:t>
            </w:r>
            <w:proofErr w:type="spellEnd"/>
            <w:r w:rsidRPr="00776C17">
              <w:rPr>
                <w:rFonts w:ascii="Arial" w:hAnsi="Arial" w:cs="Arial"/>
                <w:b/>
                <w:iCs/>
                <w:color w:val="0070C0"/>
              </w:rPr>
              <w:t xml:space="preserve"> Overture</w:t>
            </w:r>
            <w:r w:rsidR="00FD1648">
              <w:rPr>
                <w:rFonts w:ascii="Arial" w:hAnsi="Arial" w:cs="Arial"/>
                <w:b/>
                <w:iCs/>
                <w:color w:val="0070C0"/>
              </w:rPr>
              <w:t xml:space="preserve"> </w:t>
            </w:r>
          </w:p>
          <w:p w:rsidR="00E0763E" w:rsidRPr="006C15BB" w:rsidRDefault="002E6D26" w:rsidP="00003072">
            <w:pPr>
              <w:spacing w:line="360" w:lineRule="auto"/>
              <w:rPr>
                <w:rFonts w:ascii="Arial" w:hAnsi="Arial" w:cs="Arial"/>
                <w:b/>
              </w:rPr>
            </w:pPr>
            <w:r w:rsidRPr="00776C17">
              <w:rPr>
                <w:rFonts w:ascii="Arial" w:hAnsi="Arial" w:cs="Arial"/>
                <w:color w:val="0070C0"/>
                <w:shd w:val="clear" w:color="auto" w:fill="FFFFFF"/>
              </w:rPr>
              <w:t>Children will learn a variety o</w:t>
            </w:r>
            <w:r w:rsidR="00003072" w:rsidRPr="00776C17">
              <w:rPr>
                <w:rFonts w:ascii="Arial" w:hAnsi="Arial" w:cs="Arial"/>
                <w:color w:val="0070C0"/>
                <w:shd w:val="clear" w:color="auto" w:fill="FFFFFF"/>
              </w:rPr>
              <w:t xml:space="preserve">f songs taken from </w:t>
            </w:r>
            <w:r w:rsidRPr="00776C17">
              <w:rPr>
                <w:rFonts w:ascii="Arial" w:hAnsi="Arial" w:cs="Arial"/>
                <w:color w:val="0070C0"/>
                <w:shd w:val="clear" w:color="auto" w:fill="FFFFFF"/>
              </w:rPr>
              <w:t>‘</w:t>
            </w:r>
            <w:proofErr w:type="spellStart"/>
            <w:r w:rsidRPr="00776C17">
              <w:rPr>
                <w:rFonts w:ascii="Arial" w:hAnsi="Arial" w:cs="Arial"/>
                <w:color w:val="0070C0"/>
                <w:shd w:val="clear" w:color="auto" w:fill="FFFFFF"/>
              </w:rPr>
              <w:t>Charanga</w:t>
            </w:r>
            <w:proofErr w:type="spellEnd"/>
            <w:r w:rsidRPr="00776C17">
              <w:rPr>
                <w:rFonts w:ascii="Arial" w:hAnsi="Arial" w:cs="Arial"/>
                <w:color w:val="0070C0"/>
                <w:shd w:val="clear" w:color="auto" w:fill="FFFFFF"/>
              </w:rPr>
              <w:t>’</w:t>
            </w:r>
            <w:r w:rsidR="00003072" w:rsidRPr="00776C17">
              <w:rPr>
                <w:rFonts w:ascii="Arial" w:hAnsi="Arial" w:cs="Arial"/>
                <w:color w:val="0070C0"/>
                <w:shd w:val="clear" w:color="auto" w:fill="FFFFFF"/>
              </w:rPr>
              <w:t>.</w:t>
            </w:r>
          </w:p>
        </w:tc>
      </w:tr>
    </w:tbl>
    <w:p w:rsidR="00E0763E" w:rsidRPr="001E161E" w:rsidRDefault="00E0763E" w:rsidP="00CE379E">
      <w:pPr>
        <w:spacing w:line="360" w:lineRule="auto"/>
        <w:rPr>
          <w:rFonts w:ascii="Arial" w:hAnsi="Arial" w:cs="Arial"/>
        </w:rPr>
      </w:pPr>
    </w:p>
    <w:p w:rsidR="00E0763E" w:rsidRPr="001C6206" w:rsidRDefault="00E0763E" w:rsidP="00CE379E">
      <w:pPr>
        <w:spacing w:line="360" w:lineRule="auto"/>
        <w:rPr>
          <w:rFonts w:ascii="Comic Sans MS" w:hAnsi="Comic Sans MS"/>
          <w:sz w:val="24"/>
          <w:szCs w:val="24"/>
        </w:rPr>
      </w:pPr>
    </w:p>
    <w:sectPr w:rsidR="00E0763E" w:rsidRPr="001C6206" w:rsidSect="00C15A9C">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CB2" w:rsidRDefault="00926CB2" w:rsidP="005B2A2E">
      <w:pPr>
        <w:spacing w:after="0" w:line="240" w:lineRule="auto"/>
      </w:pPr>
      <w:r>
        <w:separator/>
      </w:r>
    </w:p>
  </w:endnote>
  <w:endnote w:type="continuationSeparator" w:id="0">
    <w:p w:rsidR="00926CB2" w:rsidRDefault="00926CB2" w:rsidP="005B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CB2" w:rsidRDefault="00926CB2" w:rsidP="005B2A2E">
      <w:pPr>
        <w:spacing w:after="0" w:line="240" w:lineRule="auto"/>
      </w:pPr>
      <w:r>
        <w:separator/>
      </w:r>
    </w:p>
  </w:footnote>
  <w:footnote w:type="continuationSeparator" w:id="0">
    <w:p w:rsidR="00926CB2" w:rsidRDefault="00926CB2" w:rsidP="005B2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52150F"/>
    <w:multiLevelType w:val="hybridMultilevel"/>
    <w:tmpl w:val="3B24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87FCD"/>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C649C"/>
    <w:multiLevelType w:val="multilevel"/>
    <w:tmpl w:val="E65A9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6875C8"/>
    <w:multiLevelType w:val="hybridMultilevel"/>
    <w:tmpl w:val="5CC4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F0DDE"/>
    <w:multiLevelType w:val="multilevel"/>
    <w:tmpl w:val="5FDE2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3C77A1"/>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550E2"/>
    <w:multiLevelType w:val="hybridMultilevel"/>
    <w:tmpl w:val="F2F0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65A25"/>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72D94"/>
    <w:multiLevelType w:val="hybridMultilevel"/>
    <w:tmpl w:val="6652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50152D"/>
    <w:multiLevelType w:val="multilevel"/>
    <w:tmpl w:val="27C89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A1E3441"/>
    <w:multiLevelType w:val="hybridMultilevel"/>
    <w:tmpl w:val="DF64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600804"/>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A12FE"/>
    <w:multiLevelType w:val="hybridMultilevel"/>
    <w:tmpl w:val="82E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D53996"/>
    <w:multiLevelType w:val="hybridMultilevel"/>
    <w:tmpl w:val="F66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2389E"/>
    <w:multiLevelType w:val="hybridMultilevel"/>
    <w:tmpl w:val="79C6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F0361D"/>
    <w:multiLevelType w:val="hybridMultilevel"/>
    <w:tmpl w:val="62F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436EA3"/>
    <w:multiLevelType w:val="multilevel"/>
    <w:tmpl w:val="47B41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3BB1BE7"/>
    <w:multiLevelType w:val="hybridMultilevel"/>
    <w:tmpl w:val="FF1E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4"/>
  </w:num>
  <w:num w:numId="5">
    <w:abstractNumId w:val="18"/>
  </w:num>
  <w:num w:numId="6">
    <w:abstractNumId w:val="15"/>
  </w:num>
  <w:num w:numId="7">
    <w:abstractNumId w:val="13"/>
  </w:num>
  <w:num w:numId="8">
    <w:abstractNumId w:val="1"/>
  </w:num>
  <w:num w:numId="9">
    <w:abstractNumId w:val="9"/>
  </w:num>
  <w:num w:numId="10">
    <w:abstractNumId w:val="6"/>
  </w:num>
  <w:num w:numId="11">
    <w:abstractNumId w:val="2"/>
  </w:num>
  <w:num w:numId="12">
    <w:abstractNumId w:val="8"/>
  </w:num>
  <w:num w:numId="13">
    <w:abstractNumId w:val="12"/>
  </w:num>
  <w:num w:numId="14">
    <w:abstractNumId w:val="16"/>
  </w:num>
  <w:num w:numId="15">
    <w:abstractNumId w:val="11"/>
  </w:num>
  <w:num w:numId="16">
    <w:abstractNumId w:val="10"/>
  </w:num>
  <w:num w:numId="17">
    <w:abstractNumId w:val="17"/>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A9C"/>
    <w:rsid w:val="00003072"/>
    <w:rsid w:val="00044AC9"/>
    <w:rsid w:val="00056DB4"/>
    <w:rsid w:val="00097E9E"/>
    <w:rsid w:val="000B3ED9"/>
    <w:rsid w:val="0011548C"/>
    <w:rsid w:val="00122FD3"/>
    <w:rsid w:val="00145596"/>
    <w:rsid w:val="001752AD"/>
    <w:rsid w:val="0019458A"/>
    <w:rsid w:val="00196120"/>
    <w:rsid w:val="001B2A8C"/>
    <w:rsid w:val="001C6206"/>
    <w:rsid w:val="001F52EA"/>
    <w:rsid w:val="002632C5"/>
    <w:rsid w:val="002D5728"/>
    <w:rsid w:val="002E6D26"/>
    <w:rsid w:val="0034331F"/>
    <w:rsid w:val="003D7379"/>
    <w:rsid w:val="00463505"/>
    <w:rsid w:val="004F5DCE"/>
    <w:rsid w:val="005277F0"/>
    <w:rsid w:val="00553A33"/>
    <w:rsid w:val="00561FDD"/>
    <w:rsid w:val="00576A37"/>
    <w:rsid w:val="005B2A2E"/>
    <w:rsid w:val="005C7D8D"/>
    <w:rsid w:val="006C49D0"/>
    <w:rsid w:val="006F2A16"/>
    <w:rsid w:val="00751DD9"/>
    <w:rsid w:val="00776C17"/>
    <w:rsid w:val="00791501"/>
    <w:rsid w:val="007D0054"/>
    <w:rsid w:val="007D3527"/>
    <w:rsid w:val="0080394E"/>
    <w:rsid w:val="00823E3D"/>
    <w:rsid w:val="00847E00"/>
    <w:rsid w:val="00853AAB"/>
    <w:rsid w:val="00883B0F"/>
    <w:rsid w:val="008902E1"/>
    <w:rsid w:val="008916BA"/>
    <w:rsid w:val="008A7E92"/>
    <w:rsid w:val="008D4562"/>
    <w:rsid w:val="008F24E1"/>
    <w:rsid w:val="00926CB2"/>
    <w:rsid w:val="00950A3A"/>
    <w:rsid w:val="009B1C0B"/>
    <w:rsid w:val="009B5A8E"/>
    <w:rsid w:val="00A046B1"/>
    <w:rsid w:val="00A05EBA"/>
    <w:rsid w:val="00A51E66"/>
    <w:rsid w:val="00A87976"/>
    <w:rsid w:val="00AB3EF0"/>
    <w:rsid w:val="00AC0EC8"/>
    <w:rsid w:val="00BA4FCF"/>
    <w:rsid w:val="00BC6156"/>
    <w:rsid w:val="00BD004E"/>
    <w:rsid w:val="00BE47E4"/>
    <w:rsid w:val="00C05377"/>
    <w:rsid w:val="00C15A9C"/>
    <w:rsid w:val="00C621D4"/>
    <w:rsid w:val="00C6279C"/>
    <w:rsid w:val="00C64F88"/>
    <w:rsid w:val="00C66C12"/>
    <w:rsid w:val="00C74E7B"/>
    <w:rsid w:val="00C77DE7"/>
    <w:rsid w:val="00CD0921"/>
    <w:rsid w:val="00CD759B"/>
    <w:rsid w:val="00CE379E"/>
    <w:rsid w:val="00D55CAE"/>
    <w:rsid w:val="00D817CD"/>
    <w:rsid w:val="00DA2C7E"/>
    <w:rsid w:val="00DA4FEA"/>
    <w:rsid w:val="00E0763E"/>
    <w:rsid w:val="00E12977"/>
    <w:rsid w:val="00E343FC"/>
    <w:rsid w:val="00E660C0"/>
    <w:rsid w:val="00ED54D9"/>
    <w:rsid w:val="00EE0CC0"/>
    <w:rsid w:val="00EE1E83"/>
    <w:rsid w:val="00EE5753"/>
    <w:rsid w:val="00F215E9"/>
    <w:rsid w:val="00F254E1"/>
    <w:rsid w:val="00F77A4E"/>
    <w:rsid w:val="00F97CE1"/>
    <w:rsid w:val="00FD1648"/>
    <w:rsid w:val="00FD2C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A2E"/>
    <w:pPr>
      <w:tabs>
        <w:tab w:val="center" w:pos="4513"/>
        <w:tab w:val="right" w:pos="9026"/>
      </w:tabs>
    </w:pPr>
    <w:rPr>
      <w:lang/>
    </w:rPr>
  </w:style>
  <w:style w:type="character" w:customStyle="1" w:styleId="HeaderChar">
    <w:name w:val="Header Char"/>
    <w:link w:val="Header"/>
    <w:uiPriority w:val="99"/>
    <w:rsid w:val="005B2A2E"/>
    <w:rPr>
      <w:sz w:val="22"/>
      <w:szCs w:val="22"/>
      <w:lang w:eastAsia="en-US"/>
    </w:rPr>
  </w:style>
  <w:style w:type="paragraph" w:styleId="Footer">
    <w:name w:val="footer"/>
    <w:basedOn w:val="Normal"/>
    <w:link w:val="FooterChar"/>
    <w:uiPriority w:val="99"/>
    <w:unhideWhenUsed/>
    <w:rsid w:val="005B2A2E"/>
    <w:pPr>
      <w:tabs>
        <w:tab w:val="center" w:pos="4513"/>
        <w:tab w:val="right" w:pos="9026"/>
      </w:tabs>
    </w:pPr>
    <w:rPr>
      <w:lang/>
    </w:rPr>
  </w:style>
  <w:style w:type="character" w:customStyle="1" w:styleId="FooterChar">
    <w:name w:val="Footer Char"/>
    <w:link w:val="Footer"/>
    <w:uiPriority w:val="99"/>
    <w:rsid w:val="005B2A2E"/>
    <w:rPr>
      <w:sz w:val="22"/>
      <w:szCs w:val="22"/>
      <w:lang w:eastAsia="en-US"/>
    </w:rPr>
  </w:style>
  <w:style w:type="paragraph" w:customStyle="1" w:styleId="bulletundertext">
    <w:name w:val="bullet (under text)"/>
    <w:rsid w:val="00E0763E"/>
    <w:pPr>
      <w:numPr>
        <w:numId w:val="1"/>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E0763E"/>
    <w:pPr>
      <w:ind w:left="720"/>
      <w:contextualSpacing/>
    </w:pPr>
  </w:style>
  <w:style w:type="paragraph" w:customStyle="1" w:styleId="Default">
    <w:name w:val="Default"/>
    <w:rsid w:val="00A8797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A8797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A87976"/>
  </w:style>
  <w:style w:type="character" w:styleId="Strong">
    <w:name w:val="Strong"/>
    <w:uiPriority w:val="22"/>
    <w:qFormat/>
    <w:rsid w:val="00A87976"/>
    <w:rPr>
      <w:b/>
      <w:bCs/>
    </w:rPr>
  </w:style>
  <w:style w:type="paragraph" w:styleId="BodyTextIndent3">
    <w:name w:val="Body Text Indent 3"/>
    <w:basedOn w:val="Normal"/>
    <w:link w:val="BodyTextIndent3Char"/>
    <w:uiPriority w:val="99"/>
    <w:unhideWhenUsed/>
    <w:rsid w:val="00F215E9"/>
    <w:pPr>
      <w:spacing w:after="120"/>
      <w:ind w:left="283"/>
    </w:pPr>
    <w:rPr>
      <w:rFonts w:eastAsia="Times New Roman"/>
      <w:sz w:val="16"/>
      <w:szCs w:val="16"/>
      <w:lang/>
    </w:rPr>
  </w:style>
  <w:style w:type="character" w:customStyle="1" w:styleId="BodyTextIndent3Char">
    <w:name w:val="Body Text Indent 3 Char"/>
    <w:link w:val="BodyTextIndent3"/>
    <w:uiPriority w:val="99"/>
    <w:rsid w:val="00F215E9"/>
    <w:rPr>
      <w:rFonts w:eastAsia="Times New Roman"/>
      <w:sz w:val="16"/>
      <w:szCs w:val="16"/>
    </w:rPr>
  </w:style>
  <w:style w:type="paragraph" w:styleId="NoSpacing">
    <w:name w:val="No Spacing"/>
    <w:uiPriority w:val="1"/>
    <w:qFormat/>
    <w:rsid w:val="00ED54D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 Teaching Resources</dc:creator>
  <cp:lastModifiedBy>Staff</cp:lastModifiedBy>
  <cp:revision>2</cp:revision>
  <dcterms:created xsi:type="dcterms:W3CDTF">2019-01-23T17:37:00Z</dcterms:created>
  <dcterms:modified xsi:type="dcterms:W3CDTF">2019-01-23T17:37:00Z</dcterms:modified>
</cp:coreProperties>
</file>